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A46" w:rsidRPr="004E4A46" w:rsidRDefault="004E4A46" w:rsidP="00774042">
      <w:pPr>
        <w:spacing w:after="0" w:line="240" w:lineRule="auto"/>
      </w:pPr>
      <w:r w:rsidRPr="004E4A46">
        <w:rPr>
          <w:rFonts w:asciiTheme="majorHAnsi" w:eastAsiaTheme="majorEastAsia" w:hAnsiTheme="majorHAnsi" w:cstheme="majorBidi"/>
          <w:b/>
          <w:bCs/>
          <w:color w:val="365F91" w:themeColor="accent1" w:themeShade="BF"/>
          <w:sz w:val="40"/>
          <w:szCs w:val="28"/>
        </w:rPr>
        <w:t xml:space="preserve">CODES </w:t>
      </w:r>
      <w:r w:rsidR="00CB40C3" w:rsidRPr="00CB40C3">
        <w:rPr>
          <w:sz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9" o:title="BD15155_"/>
          </v:shape>
        </w:pict>
      </w:r>
    </w:p>
    <w:p w:rsidR="00FF612C" w:rsidRDefault="00FF612C" w:rsidP="00774042">
      <w:pPr>
        <w:spacing w:after="0" w:line="240" w:lineRule="auto"/>
        <w:rPr>
          <w:rFonts w:ascii="Arial" w:hAnsi="Arial" w:cs="Arial"/>
          <w:sz w:val="24"/>
          <w:szCs w:val="24"/>
        </w:rPr>
      </w:pPr>
    </w:p>
    <w:p w:rsidR="00E654FA" w:rsidRDefault="009936BC" w:rsidP="00774042">
      <w:pPr>
        <w:spacing w:after="0" w:line="240" w:lineRule="auto"/>
        <w:rPr>
          <w:rFonts w:ascii="Arial" w:hAnsi="Arial" w:cs="Arial"/>
          <w:sz w:val="24"/>
          <w:szCs w:val="24"/>
        </w:rPr>
      </w:pPr>
      <w:r>
        <w:rPr>
          <w:rFonts w:ascii="Arial" w:hAnsi="Arial" w:cs="Arial"/>
          <w:sz w:val="24"/>
          <w:szCs w:val="24"/>
        </w:rPr>
        <w:t>The Virginia Uniform Statewide Building Code (VUSBC), 2000 edition was used for the design of the Edward L Kelly Leadership Center.  This code, effective October 1, 2003 absorbs much of its code from the International Building Code (IBC)</w:t>
      </w:r>
      <w:r w:rsidR="002675CC">
        <w:rPr>
          <w:rFonts w:ascii="Arial" w:hAnsi="Arial" w:cs="Arial"/>
          <w:sz w:val="24"/>
          <w:szCs w:val="24"/>
        </w:rPr>
        <w:t>.  IBC2000 will be used when referencing the original design of this building.</w:t>
      </w:r>
    </w:p>
    <w:p w:rsidR="002675CC" w:rsidRDefault="002675CC" w:rsidP="00774042">
      <w:pPr>
        <w:spacing w:after="0" w:line="240" w:lineRule="auto"/>
        <w:rPr>
          <w:rFonts w:ascii="Arial" w:hAnsi="Arial" w:cs="Arial"/>
          <w:sz w:val="24"/>
          <w:szCs w:val="24"/>
        </w:rPr>
      </w:pPr>
    </w:p>
    <w:p w:rsidR="002675CC" w:rsidRDefault="002675CC" w:rsidP="00774042">
      <w:pPr>
        <w:spacing w:after="0" w:line="240" w:lineRule="auto"/>
        <w:rPr>
          <w:rFonts w:ascii="Arial" w:hAnsi="Arial" w:cs="Arial"/>
          <w:sz w:val="24"/>
          <w:szCs w:val="24"/>
        </w:rPr>
      </w:pPr>
      <w:r>
        <w:rPr>
          <w:rFonts w:ascii="Arial" w:hAnsi="Arial" w:cs="Arial"/>
          <w:sz w:val="24"/>
          <w:szCs w:val="24"/>
        </w:rPr>
        <w:t>In addition to IBC, the following codes and specifications were also implemented into the design.</w:t>
      </w:r>
    </w:p>
    <w:p w:rsidR="002675CC" w:rsidRDefault="002675CC" w:rsidP="00774042">
      <w:pPr>
        <w:spacing w:after="0" w:line="240" w:lineRule="auto"/>
        <w:rPr>
          <w:rFonts w:ascii="Arial" w:hAnsi="Arial" w:cs="Arial"/>
          <w:sz w:val="24"/>
          <w:szCs w:val="24"/>
        </w:rPr>
      </w:pPr>
    </w:p>
    <w:p w:rsidR="002675CC" w:rsidRDefault="002675CC" w:rsidP="00774042">
      <w:pPr>
        <w:spacing w:after="0" w:line="240" w:lineRule="auto"/>
        <w:rPr>
          <w:rFonts w:ascii="Arial" w:hAnsi="Arial" w:cs="Arial"/>
          <w:sz w:val="24"/>
          <w:szCs w:val="24"/>
        </w:rPr>
      </w:pPr>
      <w:r>
        <w:rPr>
          <w:rFonts w:ascii="Arial" w:hAnsi="Arial" w:cs="Arial"/>
          <w:sz w:val="24"/>
          <w:szCs w:val="24"/>
        </w:rPr>
        <w:t>ASCE 7-98, Minimum Design Loads for Buildings and Other Structures</w:t>
      </w:r>
    </w:p>
    <w:p w:rsidR="002675CC" w:rsidRDefault="002675CC" w:rsidP="00774042">
      <w:pPr>
        <w:spacing w:after="0" w:line="240" w:lineRule="auto"/>
        <w:ind w:left="360" w:hanging="360"/>
        <w:rPr>
          <w:rFonts w:ascii="Arial" w:hAnsi="Arial" w:cs="Arial"/>
          <w:sz w:val="24"/>
          <w:szCs w:val="24"/>
        </w:rPr>
      </w:pPr>
      <w:r>
        <w:rPr>
          <w:rFonts w:ascii="Arial" w:hAnsi="Arial" w:cs="Arial"/>
          <w:sz w:val="24"/>
          <w:szCs w:val="24"/>
        </w:rPr>
        <w:t>ACI 530-99, Building Code Requirements for Masonry Structures With Commentary</w:t>
      </w:r>
    </w:p>
    <w:p w:rsidR="002675CC" w:rsidRDefault="002675CC" w:rsidP="00774042">
      <w:pPr>
        <w:spacing w:after="0" w:line="240" w:lineRule="auto"/>
        <w:ind w:left="360" w:hanging="360"/>
        <w:rPr>
          <w:rFonts w:ascii="Arial" w:hAnsi="Arial" w:cs="Arial"/>
          <w:sz w:val="24"/>
          <w:szCs w:val="24"/>
        </w:rPr>
      </w:pPr>
      <w:r>
        <w:rPr>
          <w:rFonts w:ascii="Arial" w:hAnsi="Arial" w:cs="Arial"/>
          <w:sz w:val="24"/>
          <w:szCs w:val="24"/>
        </w:rPr>
        <w:t>AISC Specification for Structural Steel Buildings, Allowable Stress Design and Plastic Design</w:t>
      </w:r>
    </w:p>
    <w:p w:rsidR="002675CC" w:rsidRDefault="002675CC" w:rsidP="00774042">
      <w:pPr>
        <w:spacing w:after="0" w:line="240" w:lineRule="auto"/>
        <w:ind w:left="360" w:hanging="360"/>
        <w:rPr>
          <w:rFonts w:ascii="Arial" w:hAnsi="Arial" w:cs="Arial"/>
          <w:sz w:val="24"/>
          <w:szCs w:val="24"/>
        </w:rPr>
      </w:pPr>
      <w:r>
        <w:rPr>
          <w:rFonts w:ascii="Arial" w:hAnsi="Arial" w:cs="Arial"/>
          <w:sz w:val="24"/>
          <w:szCs w:val="24"/>
        </w:rPr>
        <w:t>AISC Code of Standard Practice for Steel Buildings and Bridges</w:t>
      </w:r>
    </w:p>
    <w:p w:rsidR="002675CC" w:rsidRDefault="002675CC" w:rsidP="00774042">
      <w:pPr>
        <w:spacing w:after="0" w:line="240" w:lineRule="auto"/>
        <w:ind w:left="360" w:hanging="360"/>
        <w:rPr>
          <w:rFonts w:ascii="Arial" w:hAnsi="Arial" w:cs="Arial"/>
          <w:sz w:val="24"/>
          <w:szCs w:val="24"/>
        </w:rPr>
      </w:pPr>
      <w:r>
        <w:rPr>
          <w:rFonts w:ascii="Arial" w:hAnsi="Arial" w:cs="Arial"/>
          <w:sz w:val="24"/>
          <w:szCs w:val="24"/>
        </w:rPr>
        <w:t>Steel Deck Institute Design Manual for Composite Desks, Form Decks, and Roof Decks</w:t>
      </w:r>
    </w:p>
    <w:p w:rsidR="002675CC" w:rsidRDefault="002675CC" w:rsidP="00774042">
      <w:pPr>
        <w:spacing w:after="0" w:line="240" w:lineRule="auto"/>
        <w:ind w:left="360" w:hanging="360"/>
        <w:rPr>
          <w:rFonts w:ascii="Arial" w:hAnsi="Arial" w:cs="Arial"/>
          <w:sz w:val="24"/>
          <w:szCs w:val="24"/>
        </w:rPr>
      </w:pPr>
      <w:r>
        <w:rPr>
          <w:rFonts w:ascii="Arial" w:hAnsi="Arial" w:cs="Arial"/>
          <w:sz w:val="24"/>
          <w:szCs w:val="24"/>
        </w:rPr>
        <w:t>AISI Specification for the Design of Cold Formed Steel Structural Members</w:t>
      </w:r>
    </w:p>
    <w:p w:rsidR="002675CC" w:rsidRDefault="002675CC" w:rsidP="00774042">
      <w:pPr>
        <w:spacing w:after="0" w:line="240" w:lineRule="auto"/>
        <w:rPr>
          <w:rFonts w:ascii="Arial" w:hAnsi="Arial" w:cs="Arial"/>
          <w:sz w:val="24"/>
          <w:szCs w:val="24"/>
        </w:rPr>
      </w:pPr>
    </w:p>
    <w:p w:rsidR="00FF612C" w:rsidRDefault="00FF612C" w:rsidP="00774042">
      <w:pPr>
        <w:spacing w:after="0" w:line="240" w:lineRule="auto"/>
        <w:rPr>
          <w:rFonts w:ascii="Arial" w:hAnsi="Arial" w:cs="Arial"/>
          <w:sz w:val="24"/>
          <w:szCs w:val="24"/>
          <w:u w:val="single"/>
        </w:rPr>
      </w:pPr>
      <w:r w:rsidRPr="00FF612C">
        <w:rPr>
          <w:rFonts w:ascii="Arial" w:hAnsi="Arial" w:cs="Arial"/>
          <w:sz w:val="24"/>
          <w:szCs w:val="24"/>
          <w:u w:val="single"/>
        </w:rPr>
        <w:t>LOADING CRITERIA</w:t>
      </w:r>
    </w:p>
    <w:p w:rsidR="00FF612C" w:rsidRPr="00FF612C" w:rsidRDefault="00FF612C" w:rsidP="00774042">
      <w:pPr>
        <w:spacing w:after="0" w:line="240" w:lineRule="auto"/>
        <w:rPr>
          <w:rFonts w:ascii="Arial" w:hAnsi="Arial" w:cs="Arial"/>
          <w:sz w:val="24"/>
          <w:szCs w:val="24"/>
          <w:u w:val="single"/>
        </w:rPr>
      </w:pPr>
    </w:p>
    <w:p w:rsidR="00FF612C" w:rsidRPr="009936BC" w:rsidRDefault="00FF612C" w:rsidP="00774042">
      <w:pPr>
        <w:tabs>
          <w:tab w:val="left" w:pos="5310"/>
        </w:tabs>
        <w:spacing w:after="0" w:line="240" w:lineRule="auto"/>
        <w:rPr>
          <w:rFonts w:ascii="Arial" w:hAnsi="Arial" w:cs="Arial"/>
          <w:sz w:val="24"/>
          <w:szCs w:val="24"/>
        </w:rPr>
      </w:pPr>
      <w:r>
        <w:rPr>
          <w:rFonts w:ascii="Arial" w:hAnsi="Arial" w:cs="Arial"/>
          <w:sz w:val="24"/>
          <w:szCs w:val="24"/>
        </w:rPr>
        <w:t>Dead Load</w:t>
      </w:r>
      <w:r>
        <w:rPr>
          <w:rFonts w:ascii="Arial" w:hAnsi="Arial" w:cs="Arial"/>
          <w:sz w:val="24"/>
          <w:szCs w:val="24"/>
        </w:rPr>
        <w:tab/>
        <w:t>Live Loads</w:t>
      </w:r>
    </w:p>
    <w:p w:rsidR="00FF612C" w:rsidRDefault="00FF612C" w:rsidP="00774042">
      <w:pPr>
        <w:spacing w:after="0" w:line="240" w:lineRule="auto"/>
      </w:pPr>
      <w:r>
        <w:rPr>
          <w:noProof/>
        </w:rPr>
        <w:drawing>
          <wp:anchor distT="0" distB="0" distL="114300" distR="114300" simplePos="0" relativeHeight="251658240" behindDoc="1" locked="0" layoutInCell="1" allowOverlap="1">
            <wp:simplePos x="0" y="0"/>
            <wp:positionH relativeFrom="column">
              <wp:posOffset>3329809</wp:posOffset>
            </wp:positionH>
            <wp:positionV relativeFrom="paragraph">
              <wp:posOffset>20692</wp:posOffset>
            </wp:positionV>
            <wp:extent cx="2440371" cy="1182414"/>
            <wp:effectExtent l="19050" t="0" r="0" b="0"/>
            <wp:wrapNone/>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a:stretch>
                      <a:fillRect/>
                    </a:stretch>
                  </pic:blipFill>
                  <pic:spPr bwMode="auto">
                    <a:xfrm>
                      <a:off x="0" y="0"/>
                      <a:ext cx="2440371" cy="1182414"/>
                    </a:xfrm>
                    <a:prstGeom prst="rect">
                      <a:avLst/>
                    </a:prstGeom>
                    <a:noFill/>
                    <a:ln w="9525">
                      <a:noFill/>
                      <a:miter lim="800000"/>
                      <a:headEnd/>
                      <a:tailEnd/>
                    </a:ln>
                  </pic:spPr>
                </pic:pic>
              </a:graphicData>
            </a:graphic>
          </wp:anchor>
        </w:drawing>
      </w:r>
      <w:r w:rsidRPr="00FF612C">
        <w:rPr>
          <w:noProof/>
        </w:rPr>
        <w:drawing>
          <wp:inline distT="0" distB="0" distL="0" distR="0">
            <wp:extent cx="3105785" cy="167132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srcRect/>
                    <a:stretch>
                      <a:fillRect/>
                    </a:stretch>
                  </pic:blipFill>
                  <pic:spPr bwMode="auto">
                    <a:xfrm>
                      <a:off x="0" y="0"/>
                      <a:ext cx="3105785" cy="1671320"/>
                    </a:xfrm>
                    <a:prstGeom prst="rect">
                      <a:avLst/>
                    </a:prstGeom>
                    <a:noFill/>
                    <a:ln w="9525">
                      <a:noFill/>
                      <a:miter lim="800000"/>
                      <a:headEnd/>
                      <a:tailEnd/>
                    </a:ln>
                  </pic:spPr>
                </pic:pic>
              </a:graphicData>
            </a:graphic>
          </wp:inline>
        </w:drawing>
      </w:r>
    </w:p>
    <w:p w:rsidR="00FF612C" w:rsidRDefault="00FF612C" w:rsidP="00774042">
      <w:pPr>
        <w:spacing w:after="0" w:line="240" w:lineRule="auto"/>
      </w:pPr>
    </w:p>
    <w:p w:rsidR="00FF612C" w:rsidRDefault="00FF612C" w:rsidP="00774042">
      <w:pPr>
        <w:spacing w:after="0" w:line="240" w:lineRule="auto"/>
      </w:pPr>
      <w:r>
        <w:t>Snow Load</w:t>
      </w:r>
    </w:p>
    <w:p w:rsidR="00FF612C" w:rsidRDefault="00FF612C" w:rsidP="00774042">
      <w:pPr>
        <w:spacing w:after="0" w:line="240" w:lineRule="auto"/>
      </w:pPr>
      <w:r w:rsidRPr="00FF612C">
        <w:rPr>
          <w:noProof/>
        </w:rPr>
        <w:drawing>
          <wp:inline distT="0" distB="0" distL="0" distR="0">
            <wp:extent cx="1702435" cy="63055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1702435" cy="630555"/>
                    </a:xfrm>
                    <a:prstGeom prst="rect">
                      <a:avLst/>
                    </a:prstGeom>
                    <a:noFill/>
                    <a:ln w="9525">
                      <a:noFill/>
                      <a:miter lim="800000"/>
                      <a:headEnd/>
                      <a:tailEnd/>
                    </a:ln>
                  </pic:spPr>
                </pic:pic>
              </a:graphicData>
            </a:graphic>
          </wp:inline>
        </w:drawing>
      </w:r>
    </w:p>
    <w:p w:rsidR="00E654FA" w:rsidRDefault="00E654FA" w:rsidP="00774042">
      <w:pPr>
        <w:spacing w:after="0" w:line="240" w:lineRule="auto"/>
      </w:pPr>
      <w:r>
        <w:br w:type="page"/>
      </w:r>
    </w:p>
    <w:p w:rsidR="004E4A46" w:rsidRDefault="004E4A46" w:rsidP="00774042">
      <w:pPr>
        <w:pStyle w:val="Heading1"/>
        <w:spacing w:line="240" w:lineRule="auto"/>
        <w:rPr>
          <w:sz w:val="40"/>
        </w:rPr>
      </w:pPr>
      <w:r>
        <w:rPr>
          <w:sz w:val="40"/>
        </w:rPr>
        <w:lastRenderedPageBreak/>
        <w:t>TYPICAL PLANS</w:t>
      </w:r>
      <w:r w:rsidR="00CB40C3" w:rsidRPr="00CB40C3">
        <w:rPr>
          <w:sz w:val="40"/>
        </w:rPr>
        <w:pict>
          <v:shape id="_x0000_i1026" type="#_x0000_t75" style="width:450pt;height:7.5pt" o:hrpct="0" o:hralign="center" o:hr="t">
            <v:imagedata r:id="rId9" o:title="BD15155_"/>
          </v:shape>
        </w:pict>
      </w:r>
    </w:p>
    <w:p w:rsidR="00FB7110" w:rsidRDefault="00A3108A" w:rsidP="00774042">
      <w:pPr>
        <w:keepNext/>
        <w:spacing w:after="0" w:line="240" w:lineRule="auto"/>
        <w:jc w:val="center"/>
      </w:pPr>
      <w:r>
        <w:rPr>
          <w:noProof/>
        </w:rPr>
        <w:drawing>
          <wp:anchor distT="0" distB="0" distL="114300" distR="114300" simplePos="0" relativeHeight="251729920" behindDoc="0" locked="0" layoutInCell="1" allowOverlap="1">
            <wp:simplePos x="0" y="0"/>
            <wp:positionH relativeFrom="column">
              <wp:posOffset>4448175</wp:posOffset>
            </wp:positionH>
            <wp:positionV relativeFrom="paragraph">
              <wp:posOffset>124460</wp:posOffset>
            </wp:positionV>
            <wp:extent cx="1571625" cy="762000"/>
            <wp:effectExtent l="0" t="0" r="9525" b="0"/>
            <wp:wrapThrough wrapText="bothSides">
              <wp:wrapPolygon edited="0">
                <wp:start x="5236" y="540"/>
                <wp:lineTo x="3142" y="1620"/>
                <wp:lineTo x="2095" y="4320"/>
                <wp:lineTo x="2095" y="9180"/>
                <wp:lineTo x="524" y="10260"/>
                <wp:lineTo x="785" y="20520"/>
                <wp:lineTo x="6022" y="20520"/>
                <wp:lineTo x="6284" y="20520"/>
                <wp:lineTo x="7069" y="18360"/>
                <wp:lineTo x="7069" y="17820"/>
                <wp:lineTo x="21207" y="16740"/>
                <wp:lineTo x="21731" y="9720"/>
                <wp:lineTo x="18327" y="9180"/>
                <wp:lineTo x="18851" y="1620"/>
                <wp:lineTo x="17280" y="540"/>
                <wp:lineTo x="6807" y="540"/>
                <wp:lineTo x="5236" y="540"/>
              </wp:wrapPolygon>
            </wp:wrapThrough>
            <wp:docPr id="31" name="Picture 29" descr="keypla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lan.wmf"/>
                    <pic:cNvPicPr/>
                  </pic:nvPicPr>
                  <pic:blipFill>
                    <a:blip r:embed="rId13"/>
                    <a:srcRect l="12510" t="34540" r="32156" b="18663"/>
                    <a:stretch>
                      <a:fillRect/>
                    </a:stretch>
                  </pic:blipFill>
                  <pic:spPr>
                    <a:xfrm>
                      <a:off x="0" y="0"/>
                      <a:ext cx="1571625" cy="762000"/>
                    </a:xfrm>
                    <a:prstGeom prst="rect">
                      <a:avLst/>
                    </a:prstGeom>
                  </pic:spPr>
                </pic:pic>
              </a:graphicData>
            </a:graphic>
          </wp:anchor>
        </w:drawing>
      </w:r>
      <w:r w:rsidR="00581DCC">
        <w:rPr>
          <w:noProof/>
        </w:rPr>
        <w:drawing>
          <wp:inline distT="0" distB="0" distL="0" distR="0">
            <wp:extent cx="4189557" cy="6905296"/>
            <wp:effectExtent l="19050" t="0" r="1443" b="0"/>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4197814" cy="6918905"/>
                    </a:xfrm>
                    <a:prstGeom prst="rect">
                      <a:avLst/>
                    </a:prstGeom>
                    <a:noFill/>
                    <a:ln w="9525">
                      <a:noFill/>
                      <a:miter lim="800000"/>
                      <a:headEnd/>
                      <a:tailEnd/>
                    </a:ln>
                  </pic:spPr>
                </pic:pic>
              </a:graphicData>
            </a:graphic>
          </wp:inline>
        </w:drawing>
      </w:r>
    </w:p>
    <w:p w:rsidR="00FB7110" w:rsidRDefault="00FB7110" w:rsidP="00774042">
      <w:pPr>
        <w:pStyle w:val="Caption"/>
        <w:spacing w:after="0"/>
        <w:jc w:val="center"/>
      </w:pPr>
      <w:r>
        <w:t xml:space="preserve">Figure 1.  Typical Floor Framing </w:t>
      </w:r>
      <w:fldSimple w:instr=" SEQ Figure_1.__Typical_Floor_Framing \* ARABIC ">
        <w:r w:rsidR="001001F8">
          <w:rPr>
            <w:noProof/>
          </w:rPr>
          <w:t>1</w:t>
        </w:r>
      </w:fldSimple>
    </w:p>
    <w:p w:rsidR="004E4A46" w:rsidRDefault="004E4A46" w:rsidP="00774042">
      <w:pPr>
        <w:spacing w:after="0" w:line="240" w:lineRule="auto"/>
        <w:jc w:val="center"/>
        <w:rPr>
          <w:rFonts w:asciiTheme="majorHAnsi" w:eastAsiaTheme="majorEastAsia" w:hAnsiTheme="majorHAnsi" w:cstheme="majorBidi"/>
          <w:color w:val="365F91" w:themeColor="accent1" w:themeShade="BF"/>
          <w:szCs w:val="28"/>
        </w:rPr>
      </w:pPr>
      <w:r>
        <w:br w:type="page"/>
      </w:r>
    </w:p>
    <w:p w:rsidR="004E4A46" w:rsidRDefault="004E4A46" w:rsidP="00774042">
      <w:pPr>
        <w:pStyle w:val="Heading1"/>
        <w:spacing w:line="240" w:lineRule="auto"/>
        <w:rPr>
          <w:sz w:val="40"/>
        </w:rPr>
      </w:pPr>
      <w:r>
        <w:rPr>
          <w:sz w:val="40"/>
        </w:rPr>
        <w:lastRenderedPageBreak/>
        <w:t>STRUCTURAL SYSTEM</w:t>
      </w:r>
      <w:r w:rsidR="001001F8" w:rsidRPr="00CB40C3">
        <w:rPr>
          <w:sz w:val="40"/>
        </w:rPr>
        <w:pict>
          <v:shape id="_x0000_i1027" type="#_x0000_t75" style="width:450pt;height:7.5pt" o:hrpct="0" o:hralign="center" o:hr="t">
            <v:imagedata r:id="rId9" o:title="BD15155_"/>
          </v:shape>
        </w:pict>
      </w:r>
    </w:p>
    <w:p w:rsidR="00BD3DFE" w:rsidRDefault="00BD3DFE" w:rsidP="00BD3DFE">
      <w:pPr>
        <w:spacing w:after="0" w:line="240" w:lineRule="auto"/>
      </w:pPr>
    </w:p>
    <w:p w:rsidR="00BD3DFE" w:rsidRPr="004813EC" w:rsidRDefault="00BD3DFE" w:rsidP="00BD3DFE">
      <w:pPr>
        <w:spacing w:after="0" w:line="240" w:lineRule="auto"/>
        <w:rPr>
          <w:rFonts w:ascii="Arial" w:hAnsi="Arial" w:cs="Arial"/>
          <w:sz w:val="24"/>
          <w:u w:val="single"/>
        </w:rPr>
      </w:pPr>
      <w:r w:rsidRPr="004813EC">
        <w:rPr>
          <w:rFonts w:ascii="Arial" w:hAnsi="Arial" w:cs="Arial"/>
          <w:sz w:val="24"/>
          <w:u w:val="single"/>
        </w:rPr>
        <w:t>FOUNDATIONS:</w:t>
      </w:r>
    </w:p>
    <w:p w:rsidR="00BD3DFE" w:rsidRPr="004813EC" w:rsidRDefault="00BD3DFE" w:rsidP="00BD3DFE">
      <w:pPr>
        <w:spacing w:after="0" w:line="240" w:lineRule="auto"/>
        <w:rPr>
          <w:rFonts w:ascii="Arial" w:hAnsi="Arial" w:cs="Arial"/>
          <w:sz w:val="24"/>
          <w:u w:val="single"/>
        </w:rPr>
      </w:pPr>
    </w:p>
    <w:p w:rsidR="007F7392" w:rsidRPr="004813EC" w:rsidRDefault="00BD3DFE" w:rsidP="00BD3DFE">
      <w:pPr>
        <w:spacing w:after="0" w:line="240" w:lineRule="auto"/>
        <w:rPr>
          <w:rFonts w:ascii="Arial" w:hAnsi="Arial" w:cs="Arial"/>
          <w:sz w:val="24"/>
        </w:rPr>
      </w:pPr>
      <w:r w:rsidRPr="004813EC">
        <w:rPr>
          <w:rFonts w:ascii="Arial" w:hAnsi="Arial" w:cs="Arial"/>
          <w:sz w:val="24"/>
        </w:rPr>
        <w:t xml:space="preserve">Foundations consist of spread footings and strip wall footings.  The geotechnical engineer for the project,  Dalrymple Poston &amp; Associates, indicated in the report dates November 17, 2005 that the allowable bearing capacity be 3000 PSF.  </w:t>
      </w:r>
      <w:r w:rsidR="000E18B6" w:rsidRPr="004813EC">
        <w:rPr>
          <w:rFonts w:ascii="Arial" w:hAnsi="Arial" w:cs="Arial"/>
          <w:sz w:val="24"/>
        </w:rPr>
        <w:t xml:space="preserve">The top of the footings are set at (-2’-0”) from grade.  Reinforcement for spread footings range from (4)#5 BOT bars for the 3’-0”x3’-0” footings to (11)#7 TOP &amp; BOT for the 11’-0”x11’-0” footings.  </w:t>
      </w:r>
      <w:r w:rsidRPr="004813EC">
        <w:rPr>
          <w:rFonts w:ascii="Arial" w:hAnsi="Arial" w:cs="Arial"/>
          <w:sz w:val="24"/>
        </w:rPr>
        <w:t xml:space="preserve">Exterior column spread footings are typically 4’-0”x4’-0” to 6’-0”x6’-0” in the one-story portion and 7’-0”x7’-0” in the three-story portion.  </w:t>
      </w:r>
      <w:r w:rsidR="000E18B6" w:rsidRPr="004813EC">
        <w:rPr>
          <w:rFonts w:ascii="Arial" w:hAnsi="Arial" w:cs="Arial"/>
          <w:sz w:val="24"/>
        </w:rPr>
        <w:t>Interior column footings in the one-story portion are typically 6’-0”x6’-0” to 8’-0”x8’-0”.  The three-story interior column footings are 9’-0”x9’-0” to 11’-0”x11’-0”.  The strip wall footings are typically 2’-0” wide and 1’-0” thick.  Reinforcement for strip footings are (3) continuous #5 bars.</w:t>
      </w:r>
      <w:r w:rsidR="000A49CF" w:rsidRPr="004813EC">
        <w:rPr>
          <w:rFonts w:ascii="Arial" w:hAnsi="Arial" w:cs="Arial"/>
          <w:sz w:val="24"/>
        </w:rPr>
        <w:t xml:space="preserve">  The strength of the concrete used for foundations is 3000 p</w:t>
      </w:r>
      <w:r w:rsidR="000F1735" w:rsidRPr="004813EC">
        <w:rPr>
          <w:rFonts w:ascii="Arial" w:hAnsi="Arial" w:cs="Arial"/>
          <w:sz w:val="24"/>
        </w:rPr>
        <w:t>si.  The concrete strength for the 4” slab on grade is 3500 psi and contains 6x6-W1.4xW1.4 WWF at mid-depth.</w:t>
      </w:r>
    </w:p>
    <w:p w:rsidR="007F7392" w:rsidRPr="004813EC" w:rsidRDefault="007F7392" w:rsidP="00BD3DFE">
      <w:pPr>
        <w:spacing w:after="0" w:line="240" w:lineRule="auto"/>
        <w:rPr>
          <w:rFonts w:ascii="Arial" w:hAnsi="Arial" w:cs="Arial"/>
          <w:sz w:val="24"/>
        </w:rPr>
      </w:pPr>
    </w:p>
    <w:p w:rsidR="007F7392" w:rsidRPr="004813EC" w:rsidRDefault="007F7392" w:rsidP="00BD3DFE">
      <w:pPr>
        <w:spacing w:after="0" w:line="240" w:lineRule="auto"/>
        <w:rPr>
          <w:rFonts w:ascii="Arial" w:hAnsi="Arial" w:cs="Arial"/>
          <w:sz w:val="24"/>
          <w:u w:val="single"/>
        </w:rPr>
      </w:pPr>
      <w:r w:rsidRPr="004813EC">
        <w:rPr>
          <w:rFonts w:ascii="Arial" w:hAnsi="Arial" w:cs="Arial"/>
          <w:sz w:val="24"/>
          <w:u w:val="single"/>
        </w:rPr>
        <w:t>COLUMNS:</w:t>
      </w:r>
    </w:p>
    <w:p w:rsidR="007F7392" w:rsidRPr="004813EC" w:rsidRDefault="007F7392" w:rsidP="00BD3DFE">
      <w:pPr>
        <w:spacing w:after="0" w:line="240" w:lineRule="auto"/>
        <w:rPr>
          <w:rFonts w:ascii="Arial" w:hAnsi="Arial" w:cs="Arial"/>
          <w:sz w:val="24"/>
          <w:u w:val="single"/>
        </w:rPr>
      </w:pPr>
    </w:p>
    <w:p w:rsidR="007F7392" w:rsidRPr="004813EC" w:rsidRDefault="007F7392" w:rsidP="00BD3DFE">
      <w:pPr>
        <w:spacing w:after="0" w:line="240" w:lineRule="auto"/>
        <w:rPr>
          <w:rFonts w:ascii="Arial" w:hAnsi="Arial" w:cs="Arial"/>
          <w:sz w:val="24"/>
        </w:rPr>
      </w:pPr>
      <w:r w:rsidRPr="004813EC">
        <w:rPr>
          <w:rFonts w:ascii="Arial" w:hAnsi="Arial" w:cs="Arial"/>
          <w:sz w:val="24"/>
        </w:rPr>
        <w:t>All columns in the structural system are steel.  In the one-story building, some typical interior columns include W12x79 and W10x68.  Exterior columns are often HSS shapes.  Typical shapes include HSS8x6x1/4 in the one-story building.  In the three-story building, columns are, again, typically W-shapes for the interior and HSS shapes for the exterior.  Typical shapes include W14x68 and W14x82 for the interior and HSS12.75x0.375 for the exterior.</w:t>
      </w:r>
    </w:p>
    <w:p w:rsidR="007F7392" w:rsidRPr="004813EC" w:rsidRDefault="007F7392" w:rsidP="00BD3DFE">
      <w:pPr>
        <w:spacing w:after="0" w:line="240" w:lineRule="auto"/>
        <w:rPr>
          <w:rFonts w:ascii="Arial" w:hAnsi="Arial" w:cs="Arial"/>
          <w:sz w:val="24"/>
        </w:rPr>
      </w:pPr>
    </w:p>
    <w:p w:rsidR="007F7392" w:rsidRPr="004813EC" w:rsidRDefault="007F7392" w:rsidP="00BD3DFE">
      <w:pPr>
        <w:spacing w:after="0" w:line="240" w:lineRule="auto"/>
        <w:rPr>
          <w:rFonts w:ascii="Arial" w:hAnsi="Arial" w:cs="Arial"/>
          <w:sz w:val="24"/>
          <w:u w:val="single"/>
        </w:rPr>
      </w:pPr>
      <w:r w:rsidRPr="004813EC">
        <w:rPr>
          <w:rFonts w:ascii="Arial" w:hAnsi="Arial" w:cs="Arial"/>
          <w:sz w:val="24"/>
          <w:u w:val="single"/>
        </w:rPr>
        <w:t>FLOOR FRAMING:</w:t>
      </w:r>
    </w:p>
    <w:p w:rsidR="007F7392" w:rsidRPr="004813EC" w:rsidRDefault="007F7392" w:rsidP="00BD3DFE">
      <w:pPr>
        <w:spacing w:after="0" w:line="240" w:lineRule="auto"/>
        <w:rPr>
          <w:rFonts w:ascii="Arial" w:hAnsi="Arial" w:cs="Arial"/>
          <w:sz w:val="24"/>
          <w:u w:val="single"/>
        </w:rPr>
      </w:pPr>
    </w:p>
    <w:p w:rsidR="00774D06" w:rsidRPr="004813EC" w:rsidRDefault="00774D06" w:rsidP="00BD3DFE">
      <w:pPr>
        <w:spacing w:after="0" w:line="240" w:lineRule="auto"/>
        <w:rPr>
          <w:rFonts w:ascii="Arial" w:hAnsi="Arial" w:cs="Arial"/>
          <w:sz w:val="24"/>
        </w:rPr>
      </w:pPr>
      <w:r w:rsidRPr="004813EC">
        <w:rPr>
          <w:rFonts w:ascii="Arial" w:hAnsi="Arial" w:cs="Arial"/>
          <w:sz w:val="24"/>
        </w:rPr>
        <w:t>Three-story portion:</w:t>
      </w:r>
    </w:p>
    <w:p w:rsidR="00774D06" w:rsidRDefault="00774D06" w:rsidP="00BD3DFE">
      <w:pPr>
        <w:spacing w:after="0" w:line="240" w:lineRule="auto"/>
        <w:rPr>
          <w:rFonts w:ascii="Arial" w:hAnsi="Arial" w:cs="Arial"/>
          <w:sz w:val="24"/>
        </w:rPr>
      </w:pPr>
      <w:r w:rsidRPr="004813EC">
        <w:rPr>
          <w:rFonts w:ascii="Arial" w:hAnsi="Arial" w:cs="Arial"/>
          <w:sz w:val="24"/>
        </w:rPr>
        <w:t>B</w:t>
      </w:r>
      <w:r w:rsidR="001632A4" w:rsidRPr="004813EC">
        <w:rPr>
          <w:rFonts w:ascii="Arial" w:hAnsi="Arial" w:cs="Arial"/>
          <w:sz w:val="24"/>
        </w:rPr>
        <w:t xml:space="preserve">uilt up </w:t>
      </w:r>
      <w:r w:rsidR="007F7392" w:rsidRPr="004813EC">
        <w:rPr>
          <w:rFonts w:ascii="Arial" w:hAnsi="Arial" w:cs="Arial"/>
          <w:sz w:val="24"/>
        </w:rPr>
        <w:t>W21 shapes</w:t>
      </w:r>
      <w:r w:rsidR="001632A4" w:rsidRPr="004813EC">
        <w:rPr>
          <w:rFonts w:ascii="Arial" w:hAnsi="Arial" w:cs="Arial"/>
          <w:sz w:val="24"/>
        </w:rPr>
        <w:t xml:space="preserve"> with HSS2½ (TOP</w:t>
      </w:r>
      <w:r w:rsidR="00D36117" w:rsidRPr="004813EC">
        <w:rPr>
          <w:rFonts w:ascii="Arial" w:hAnsi="Arial" w:cs="Arial"/>
          <w:sz w:val="24"/>
        </w:rPr>
        <w:t>) are</w:t>
      </w:r>
      <w:r w:rsidR="007F7392" w:rsidRPr="004813EC">
        <w:rPr>
          <w:rFonts w:ascii="Arial" w:hAnsi="Arial" w:cs="Arial"/>
          <w:sz w:val="24"/>
        </w:rPr>
        <w:t xml:space="preserve"> typically used for beams</w:t>
      </w:r>
      <w:r w:rsidR="001632A4" w:rsidRPr="004813EC">
        <w:rPr>
          <w:rFonts w:ascii="Arial" w:hAnsi="Arial" w:cs="Arial"/>
          <w:sz w:val="24"/>
        </w:rPr>
        <w:t xml:space="preserve"> </w:t>
      </w:r>
      <w:r w:rsidR="007F7392" w:rsidRPr="004813EC">
        <w:rPr>
          <w:rFonts w:ascii="Arial" w:hAnsi="Arial" w:cs="Arial"/>
          <w:sz w:val="24"/>
        </w:rPr>
        <w:t xml:space="preserve">while W24 are used for girders.  </w:t>
      </w:r>
      <w:r w:rsidR="001835D5" w:rsidRPr="004813EC">
        <w:rPr>
          <w:rFonts w:ascii="Arial" w:hAnsi="Arial" w:cs="Arial"/>
          <w:sz w:val="24"/>
        </w:rPr>
        <w:t xml:space="preserve">The size of the bays are </w:t>
      </w:r>
      <w:r w:rsidR="00ED4247" w:rsidRPr="004813EC">
        <w:rPr>
          <w:rFonts w:ascii="Arial" w:hAnsi="Arial" w:cs="Arial"/>
          <w:sz w:val="24"/>
        </w:rPr>
        <w:t>generally</w:t>
      </w:r>
      <w:r w:rsidR="001835D5" w:rsidRPr="004813EC">
        <w:rPr>
          <w:rFonts w:ascii="Arial" w:hAnsi="Arial" w:cs="Arial"/>
          <w:sz w:val="24"/>
        </w:rPr>
        <w:t xml:space="preserve"> 24’ wide and span 30’.  Steel joists are used to span inside the bays.  28K8 joists are the most common joist in the </w:t>
      </w:r>
      <w:r w:rsidRPr="004813EC">
        <w:rPr>
          <w:rFonts w:ascii="Arial" w:hAnsi="Arial" w:cs="Arial"/>
          <w:sz w:val="24"/>
        </w:rPr>
        <w:t>framing</w:t>
      </w:r>
      <w:r w:rsidR="0058388C">
        <w:rPr>
          <w:rFonts w:ascii="Arial" w:hAnsi="Arial" w:cs="Arial"/>
          <w:sz w:val="24"/>
        </w:rPr>
        <w:t xml:space="preserve"> (Figure 1a)</w:t>
      </w:r>
      <w:r w:rsidR="001835D5" w:rsidRPr="004813EC">
        <w:rPr>
          <w:rFonts w:ascii="Arial" w:hAnsi="Arial" w:cs="Arial"/>
          <w:sz w:val="24"/>
        </w:rPr>
        <w:t>.</w:t>
      </w:r>
      <w:r w:rsidR="00D36117" w:rsidRPr="004813EC">
        <w:rPr>
          <w:rFonts w:ascii="Arial" w:hAnsi="Arial" w:cs="Arial"/>
          <w:sz w:val="24"/>
        </w:rPr>
        <w:t xml:space="preserve">  </w:t>
      </w:r>
      <w:r w:rsidRPr="004813EC">
        <w:rPr>
          <w:rFonts w:ascii="Arial" w:hAnsi="Arial" w:cs="Arial"/>
          <w:sz w:val="24"/>
        </w:rPr>
        <w:t>Typical spacing is</w:t>
      </w:r>
      <w:r w:rsidR="00D36117" w:rsidRPr="004813EC">
        <w:rPr>
          <w:rFonts w:ascii="Arial" w:hAnsi="Arial" w:cs="Arial"/>
          <w:sz w:val="24"/>
        </w:rPr>
        <w:t xml:space="preserve"> approximately 4’ on center.</w:t>
      </w:r>
      <w:r w:rsidR="001835D5" w:rsidRPr="004813EC">
        <w:rPr>
          <w:rFonts w:ascii="Arial" w:hAnsi="Arial" w:cs="Arial"/>
          <w:sz w:val="24"/>
        </w:rPr>
        <w:t xml:space="preserve">  On the roof, to account for the heavy and asymmetric loads of mechanical equipment, KCS joists are used</w:t>
      </w:r>
      <w:r w:rsidR="0058388C">
        <w:rPr>
          <w:rFonts w:ascii="Arial" w:hAnsi="Arial" w:cs="Arial"/>
          <w:sz w:val="24"/>
        </w:rPr>
        <w:t xml:space="preserve"> (Figure 1b)</w:t>
      </w:r>
      <w:r w:rsidR="001835D5" w:rsidRPr="004813EC">
        <w:rPr>
          <w:rFonts w:ascii="Arial" w:hAnsi="Arial" w:cs="Arial"/>
          <w:sz w:val="24"/>
        </w:rPr>
        <w:t xml:space="preserve">.  Roof beams are typically W18x35 and girders W21x44.  </w:t>
      </w:r>
    </w:p>
    <w:p w:rsidR="009264C8" w:rsidRPr="004813EC" w:rsidRDefault="009264C8" w:rsidP="00BD3DFE">
      <w:pPr>
        <w:spacing w:after="0" w:line="240" w:lineRule="auto"/>
        <w:rPr>
          <w:rFonts w:ascii="Arial" w:hAnsi="Arial" w:cs="Arial"/>
          <w:sz w:val="24"/>
        </w:rPr>
      </w:pPr>
    </w:p>
    <w:p w:rsidR="00774D06" w:rsidRPr="004813EC" w:rsidRDefault="00774D06" w:rsidP="00BD3DFE">
      <w:pPr>
        <w:spacing w:after="0" w:line="240" w:lineRule="auto"/>
        <w:rPr>
          <w:rFonts w:ascii="Arial" w:hAnsi="Arial" w:cs="Arial"/>
          <w:sz w:val="24"/>
        </w:rPr>
      </w:pPr>
      <w:r w:rsidRPr="004813EC">
        <w:rPr>
          <w:rFonts w:ascii="Arial" w:hAnsi="Arial" w:cs="Arial"/>
          <w:sz w:val="24"/>
        </w:rPr>
        <w:t>One-story portion:</w:t>
      </w:r>
    </w:p>
    <w:p w:rsidR="004E4A46" w:rsidRPr="004813EC" w:rsidRDefault="00774D06" w:rsidP="00BD3DFE">
      <w:pPr>
        <w:spacing w:after="0" w:line="240" w:lineRule="auto"/>
        <w:rPr>
          <w:rFonts w:ascii="Arial" w:hAnsi="Arial" w:cs="Arial"/>
          <w:sz w:val="24"/>
        </w:rPr>
      </w:pPr>
      <w:r w:rsidRPr="004813EC">
        <w:rPr>
          <w:rFonts w:ascii="Arial" w:hAnsi="Arial" w:cs="Arial"/>
          <w:sz w:val="24"/>
        </w:rPr>
        <w:t xml:space="preserve">This part of the building contains an elevated area that serves as an equipment platform.  It covers a good portion of the footprint of this section.  The “floor joists” are 26K9 spanning 30’ in one part of this platform and 24K3/26K4 spanning 16’/19’ respectively.  </w:t>
      </w:r>
      <w:r w:rsidR="001835D5" w:rsidRPr="004813EC">
        <w:rPr>
          <w:rFonts w:ascii="Arial" w:hAnsi="Arial" w:cs="Arial"/>
          <w:sz w:val="24"/>
        </w:rPr>
        <w:t xml:space="preserve">Roof joists in the one-story portion are typically </w:t>
      </w:r>
      <w:r w:rsidRPr="004813EC">
        <w:rPr>
          <w:rFonts w:ascii="Arial" w:hAnsi="Arial" w:cs="Arial"/>
          <w:sz w:val="24"/>
        </w:rPr>
        <w:t xml:space="preserve">slightly </w:t>
      </w:r>
      <w:r w:rsidR="001835D5" w:rsidRPr="004813EC">
        <w:rPr>
          <w:rFonts w:ascii="Arial" w:hAnsi="Arial" w:cs="Arial"/>
          <w:sz w:val="24"/>
        </w:rPr>
        <w:t>larger than the 3-story building (28K10) since they span a much longer distance of around 47’.</w:t>
      </w:r>
      <w:r w:rsidR="00E562DD">
        <w:rPr>
          <w:rFonts w:ascii="Arial" w:hAnsi="Arial" w:cs="Arial"/>
          <w:sz w:val="24"/>
        </w:rPr>
        <w:t xml:space="preserve">  The structural plans show an area where the joists become increasingly closer to each </w:t>
      </w:r>
      <w:r w:rsidR="00E562DD">
        <w:rPr>
          <w:rFonts w:ascii="Arial" w:hAnsi="Arial" w:cs="Arial"/>
          <w:sz w:val="24"/>
        </w:rPr>
        <w:lastRenderedPageBreak/>
        <w:t>other.  This is due to the higher roof causing snow to drift onto the lower roof in addition to windward drift.</w:t>
      </w:r>
      <w:r w:rsidR="001835D5" w:rsidRPr="004813EC">
        <w:rPr>
          <w:rFonts w:ascii="Arial" w:hAnsi="Arial" w:cs="Arial"/>
          <w:sz w:val="24"/>
        </w:rPr>
        <w:t xml:space="preserve">  </w:t>
      </w:r>
      <w:r w:rsidR="006F0BC1" w:rsidRPr="004813EC">
        <w:rPr>
          <w:rFonts w:ascii="Arial" w:hAnsi="Arial" w:cs="Arial"/>
          <w:sz w:val="24"/>
        </w:rPr>
        <w:t>A few</w:t>
      </w:r>
      <w:r w:rsidR="001835D5" w:rsidRPr="004813EC">
        <w:rPr>
          <w:rFonts w:ascii="Arial" w:hAnsi="Arial" w:cs="Arial"/>
          <w:sz w:val="24"/>
        </w:rPr>
        <w:t xml:space="preserve"> special joists (KSP) are used in certain areas of the one-story roof framing</w:t>
      </w:r>
      <w:r w:rsidR="00FF59FB" w:rsidRPr="004813EC">
        <w:rPr>
          <w:rFonts w:ascii="Arial" w:hAnsi="Arial" w:cs="Arial"/>
          <w:sz w:val="24"/>
        </w:rPr>
        <w:t xml:space="preserve"> to account for unique loading</w:t>
      </w:r>
      <w:r w:rsidR="001835D5" w:rsidRPr="004813EC">
        <w:rPr>
          <w:rFonts w:ascii="Arial" w:hAnsi="Arial" w:cs="Arial"/>
          <w:sz w:val="24"/>
        </w:rPr>
        <w:t>.  This is generally where there are folding partitions, in meeting rooms such as the School Board Meeting room.</w:t>
      </w:r>
    </w:p>
    <w:p w:rsidR="001632A4" w:rsidRPr="004813EC" w:rsidRDefault="001632A4" w:rsidP="00BD3DFE">
      <w:pPr>
        <w:spacing w:after="0" w:line="240" w:lineRule="auto"/>
        <w:rPr>
          <w:rFonts w:ascii="Arial" w:hAnsi="Arial" w:cs="Arial"/>
          <w:sz w:val="24"/>
        </w:rPr>
      </w:pPr>
    </w:p>
    <w:p w:rsidR="001632A4" w:rsidRPr="004813EC" w:rsidRDefault="001632A4" w:rsidP="00BD3DFE">
      <w:pPr>
        <w:spacing w:after="0" w:line="240" w:lineRule="auto"/>
        <w:rPr>
          <w:rFonts w:ascii="Arial" w:hAnsi="Arial" w:cs="Arial"/>
          <w:sz w:val="24"/>
          <w:u w:val="single"/>
        </w:rPr>
      </w:pPr>
      <w:r w:rsidRPr="004813EC">
        <w:rPr>
          <w:rFonts w:ascii="Arial" w:hAnsi="Arial" w:cs="Arial"/>
          <w:sz w:val="24"/>
          <w:u w:val="single"/>
        </w:rPr>
        <w:t>LATERAL SYSTEM:</w:t>
      </w:r>
    </w:p>
    <w:p w:rsidR="001632A4" w:rsidRPr="004813EC" w:rsidRDefault="001632A4" w:rsidP="00BD3DFE">
      <w:pPr>
        <w:spacing w:after="0" w:line="240" w:lineRule="auto"/>
        <w:rPr>
          <w:rFonts w:ascii="Arial" w:hAnsi="Arial" w:cs="Arial"/>
          <w:sz w:val="24"/>
          <w:u w:val="single"/>
        </w:rPr>
      </w:pPr>
    </w:p>
    <w:p w:rsidR="001632A4" w:rsidRPr="004813EC" w:rsidRDefault="00A3108A" w:rsidP="00BD3DFE">
      <w:pPr>
        <w:spacing w:after="0" w:line="240" w:lineRule="auto"/>
        <w:rPr>
          <w:rFonts w:ascii="Arial" w:hAnsi="Arial" w:cs="Arial"/>
          <w:sz w:val="24"/>
        </w:rPr>
      </w:pPr>
      <w:r>
        <w:rPr>
          <w:rFonts w:ascii="Arial" w:hAnsi="Arial" w:cs="Arial"/>
          <w:noProof/>
          <w:sz w:val="24"/>
        </w:rPr>
        <w:drawing>
          <wp:anchor distT="0" distB="0" distL="114300" distR="114300" simplePos="0" relativeHeight="251720704" behindDoc="0" locked="0" layoutInCell="1" allowOverlap="1">
            <wp:simplePos x="0" y="0"/>
            <wp:positionH relativeFrom="column">
              <wp:posOffset>3048000</wp:posOffset>
            </wp:positionH>
            <wp:positionV relativeFrom="paragraph">
              <wp:posOffset>1093470</wp:posOffset>
            </wp:positionV>
            <wp:extent cx="3009900" cy="2333625"/>
            <wp:effectExtent l="19050" t="0" r="0" b="0"/>
            <wp:wrapThrough wrapText="bothSides">
              <wp:wrapPolygon edited="0">
                <wp:start x="-137" y="0"/>
                <wp:lineTo x="-137" y="21512"/>
                <wp:lineTo x="21600" y="21512"/>
                <wp:lineTo x="21600" y="0"/>
                <wp:lineTo x="-137" y="0"/>
              </wp:wrapPolygon>
            </wp:wrapThrough>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
                    <a:srcRect t="7083" b="10281"/>
                    <a:stretch>
                      <a:fillRect/>
                    </a:stretch>
                  </pic:blipFill>
                  <pic:spPr bwMode="auto">
                    <a:xfrm>
                      <a:off x="0" y="0"/>
                      <a:ext cx="3009900" cy="2333625"/>
                    </a:xfrm>
                    <a:prstGeom prst="rect">
                      <a:avLst/>
                    </a:prstGeom>
                    <a:noFill/>
                    <a:ln w="9525">
                      <a:noFill/>
                      <a:miter lim="800000"/>
                      <a:headEnd/>
                      <a:tailEnd/>
                    </a:ln>
                  </pic:spPr>
                </pic:pic>
              </a:graphicData>
            </a:graphic>
          </wp:anchor>
        </w:drawing>
      </w:r>
      <w:r w:rsidR="001632A4" w:rsidRPr="004813EC">
        <w:rPr>
          <w:rFonts w:ascii="Arial" w:hAnsi="Arial" w:cs="Arial"/>
          <w:sz w:val="24"/>
        </w:rPr>
        <w:t>The lateral forces in the building are resisted entirely through moment frames.  Because of curtain walls on a great portion of the exterior, shear walls could not be utilized in the design of the lateral system.  Therefore, the engineer chose to implement a moment frame to resist these horizontal forces.</w:t>
      </w:r>
      <w:r w:rsidR="00D36117" w:rsidRPr="004813EC">
        <w:rPr>
          <w:rFonts w:ascii="Arial" w:hAnsi="Arial" w:cs="Arial"/>
          <w:sz w:val="24"/>
        </w:rPr>
        <w:t xml:space="preserve">  The particular frame is a space moment frame, meaning that all of the frames are used in the moment frame system.</w:t>
      </w:r>
    </w:p>
    <w:p w:rsidR="00D36117" w:rsidRPr="00D36117" w:rsidRDefault="00CB40C3" w:rsidP="00BD3DFE">
      <w:pPr>
        <w:spacing w:after="0" w:line="240" w:lineRule="auto"/>
        <w:rPr>
          <w:rFonts w:asciiTheme="majorHAnsi" w:eastAsiaTheme="majorEastAsia" w:hAnsiTheme="majorHAnsi" w:cstheme="majorBidi"/>
          <w:color w:val="365F91" w:themeColor="accent1" w:themeShade="BF"/>
          <w:sz w:val="24"/>
          <w:szCs w:val="28"/>
        </w:rPr>
      </w:pPr>
      <w:r>
        <w:rPr>
          <w:rFonts w:asciiTheme="majorHAnsi" w:eastAsiaTheme="majorEastAsia" w:hAnsiTheme="majorHAnsi" w:cstheme="majorBidi"/>
          <w:noProof/>
          <w:color w:val="365F91" w:themeColor="accent1" w:themeShade="BF"/>
          <w:sz w:val="24"/>
          <w:szCs w:val="28"/>
        </w:rPr>
        <w:pict>
          <v:shapetype id="_x0000_t202" coordsize="21600,21600" o:spt="202" path="m,l,21600r21600,l21600,xe">
            <v:stroke joinstyle="miter"/>
            <v:path gradientshapeok="t" o:connecttype="rect"/>
          </v:shapetype>
          <v:shape id="_x0000_s1092" type="#_x0000_t202" style="position:absolute;margin-left:-26.25pt;margin-top:490.35pt;width:249.75pt;height:21pt;z-index:251731968" wrapcoords="-65 0 -65 20463 21600 20463 21600 0 -65 0" stroked="f">
            <v:textbox style="mso-fit-shape-to-text:t" inset="0,0,0,0">
              <w:txbxContent>
                <w:p w:rsidR="001001F8" w:rsidRPr="00665DA8" w:rsidRDefault="001001F8" w:rsidP="007D3B35">
                  <w:pPr>
                    <w:pStyle w:val="Caption"/>
                    <w:rPr>
                      <w:rFonts w:asciiTheme="majorHAnsi" w:eastAsiaTheme="majorEastAsia" w:hAnsiTheme="majorHAnsi" w:cstheme="majorBidi"/>
                      <w:noProof/>
                      <w:color w:val="365F91" w:themeColor="accent1" w:themeShade="BF"/>
                      <w:sz w:val="24"/>
                      <w:szCs w:val="28"/>
                    </w:rPr>
                  </w:pPr>
                  <w:r>
                    <w:t xml:space="preserve">Figure 1c. Curved 3-Story Floor Framing </w:t>
                  </w:r>
                  <w:fldSimple w:instr=" SEQ Rectangular_3-Story_Floor_Framing \* ARABIC ">
                    <w:r>
                      <w:rPr>
                        <w:noProof/>
                      </w:rPr>
                      <w:t>1</w:t>
                    </w:r>
                  </w:fldSimple>
                </w:p>
              </w:txbxContent>
            </v:textbox>
            <w10:wrap type="through"/>
          </v:shape>
        </w:pict>
      </w:r>
      <w:r w:rsidRPr="00CB40C3">
        <w:rPr>
          <w:noProof/>
        </w:rPr>
        <w:pict>
          <v:shape id="_x0000_s1090" type="#_x0000_t202" style="position:absolute;margin-left:-18pt;margin-top:266.1pt;width:249.75pt;height:21pt;z-index:251724800" wrapcoords="-65 0 -65 20463 21600 20463 21600 0 -65 0" stroked="f">
            <v:textbox style="mso-fit-shape-to-text:t" inset="0,0,0,0">
              <w:txbxContent>
                <w:p w:rsidR="001001F8" w:rsidRPr="00665DA8" w:rsidRDefault="001001F8" w:rsidP="007D3B35">
                  <w:pPr>
                    <w:pStyle w:val="Caption"/>
                    <w:rPr>
                      <w:rFonts w:asciiTheme="majorHAnsi" w:eastAsiaTheme="majorEastAsia" w:hAnsiTheme="majorHAnsi" w:cstheme="majorBidi"/>
                      <w:noProof/>
                      <w:color w:val="365F91" w:themeColor="accent1" w:themeShade="BF"/>
                      <w:sz w:val="24"/>
                      <w:szCs w:val="28"/>
                    </w:rPr>
                  </w:pPr>
                  <w:proofErr w:type="gramStart"/>
                  <w:r>
                    <w:t>Figure 1a.</w:t>
                  </w:r>
                  <w:proofErr w:type="gramEnd"/>
                  <w:r>
                    <w:t xml:space="preserve"> Rectangular 3-Story Floor Framing </w:t>
                  </w:r>
                </w:p>
              </w:txbxContent>
            </v:textbox>
            <w10:wrap type="through"/>
          </v:shape>
        </w:pict>
      </w:r>
      <w:r w:rsidR="00ED4247">
        <w:rPr>
          <w:rFonts w:asciiTheme="majorHAnsi" w:eastAsiaTheme="majorEastAsia" w:hAnsiTheme="majorHAnsi" w:cstheme="majorBidi"/>
          <w:noProof/>
          <w:color w:val="365F91" w:themeColor="accent1" w:themeShade="BF"/>
          <w:sz w:val="24"/>
          <w:szCs w:val="28"/>
        </w:rPr>
        <w:drawing>
          <wp:anchor distT="0" distB="0" distL="114300" distR="114300" simplePos="0" relativeHeight="251719680" behindDoc="0" locked="0" layoutInCell="1" allowOverlap="1">
            <wp:simplePos x="0" y="0"/>
            <wp:positionH relativeFrom="column">
              <wp:posOffset>-466725</wp:posOffset>
            </wp:positionH>
            <wp:positionV relativeFrom="paragraph">
              <wp:posOffset>3579495</wp:posOffset>
            </wp:positionV>
            <wp:extent cx="3200400" cy="2638425"/>
            <wp:effectExtent l="19050" t="0" r="0" b="0"/>
            <wp:wrapThrough wrapText="bothSides">
              <wp:wrapPolygon edited="0">
                <wp:start x="-129" y="0"/>
                <wp:lineTo x="-129" y="21522"/>
                <wp:lineTo x="21600" y="21522"/>
                <wp:lineTo x="21600" y="0"/>
                <wp:lineTo x="-129" y="0"/>
              </wp:wrapPolygon>
            </wp:wrapThrough>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
                    <a:srcRect/>
                    <a:stretch>
                      <a:fillRect/>
                    </a:stretch>
                  </pic:blipFill>
                  <pic:spPr bwMode="auto">
                    <a:xfrm>
                      <a:off x="0" y="0"/>
                      <a:ext cx="3200400" cy="2638425"/>
                    </a:xfrm>
                    <a:prstGeom prst="rect">
                      <a:avLst/>
                    </a:prstGeom>
                    <a:noFill/>
                    <a:ln w="9525">
                      <a:noFill/>
                      <a:miter lim="800000"/>
                      <a:headEnd/>
                      <a:tailEnd/>
                    </a:ln>
                  </pic:spPr>
                </pic:pic>
              </a:graphicData>
            </a:graphic>
          </wp:anchor>
        </w:drawing>
      </w:r>
      <w:r>
        <w:rPr>
          <w:rFonts w:asciiTheme="majorHAnsi" w:eastAsiaTheme="majorEastAsia" w:hAnsiTheme="majorHAnsi" w:cstheme="majorBidi"/>
          <w:noProof/>
          <w:color w:val="365F91" w:themeColor="accent1" w:themeShade="BF"/>
          <w:sz w:val="24"/>
          <w:szCs w:val="28"/>
        </w:rPr>
        <w:pict>
          <v:shape id="_x0000_s1094" type="#_x0000_t202" style="position:absolute;margin-left:247.5pt;margin-top:209.1pt;width:249.75pt;height:21pt;z-index:251734016;mso-position-horizontal-relative:text;mso-position-vertical-relative:text" wrapcoords="-65 0 -65 20463 21600 20463 21600 0 -65 0" stroked="f">
            <v:textbox style="mso-fit-shape-to-text:t" inset="0,0,0,0">
              <w:txbxContent>
                <w:p w:rsidR="001001F8" w:rsidRPr="00665DA8" w:rsidRDefault="001001F8" w:rsidP="007D3B35">
                  <w:pPr>
                    <w:pStyle w:val="Caption"/>
                    <w:rPr>
                      <w:rFonts w:asciiTheme="majorHAnsi" w:eastAsiaTheme="majorEastAsia" w:hAnsiTheme="majorHAnsi" w:cstheme="majorBidi"/>
                      <w:noProof/>
                      <w:color w:val="365F91" w:themeColor="accent1" w:themeShade="BF"/>
                      <w:sz w:val="24"/>
                      <w:szCs w:val="28"/>
                    </w:rPr>
                  </w:pPr>
                  <w:proofErr w:type="gramStart"/>
                  <w:r>
                    <w:t>Figure 1b.</w:t>
                  </w:r>
                  <w:proofErr w:type="gramEnd"/>
                  <w:r>
                    <w:t xml:space="preserve"> Rectangular 3-Story Floor Framing </w:t>
                  </w:r>
                  <w:fldSimple w:instr=" SEQ Rectangular_3-Story_Floor_Framing \* ARABIC ">
                    <w:r>
                      <w:rPr>
                        <w:noProof/>
                      </w:rPr>
                      <w:t>2</w:t>
                    </w:r>
                  </w:fldSimple>
                </w:p>
              </w:txbxContent>
            </v:textbox>
            <w10:wrap type="through"/>
          </v:shape>
        </w:pict>
      </w:r>
      <w:r>
        <w:rPr>
          <w:rFonts w:asciiTheme="majorHAnsi" w:eastAsiaTheme="majorEastAsia" w:hAnsiTheme="majorHAnsi" w:cstheme="majorBidi"/>
          <w:noProof/>
          <w:color w:val="365F91" w:themeColor="accent1" w:themeShade="BF"/>
          <w:sz w:val="24"/>
          <w:szCs w:val="28"/>
        </w:rPr>
        <w:pict>
          <v:shape id="_x0000_s1093" type="#_x0000_t202" style="position:absolute;margin-left:231.75pt;margin-top:475.35pt;width:249.75pt;height:21pt;z-index:251732992;mso-position-horizontal-relative:text;mso-position-vertical-relative:text" wrapcoords="-65 0 -65 20463 21600 20463 21600 0 -65 0" stroked="f">
            <v:textbox style="mso-fit-shape-to-text:t" inset="0,0,0,0">
              <w:txbxContent>
                <w:p w:rsidR="001001F8" w:rsidRPr="00665DA8" w:rsidRDefault="001001F8" w:rsidP="007D3B35">
                  <w:pPr>
                    <w:pStyle w:val="Caption"/>
                    <w:rPr>
                      <w:rFonts w:asciiTheme="majorHAnsi" w:eastAsiaTheme="majorEastAsia" w:hAnsiTheme="majorHAnsi" w:cstheme="majorBidi"/>
                      <w:noProof/>
                      <w:color w:val="365F91" w:themeColor="accent1" w:themeShade="BF"/>
                      <w:sz w:val="24"/>
                      <w:szCs w:val="28"/>
                    </w:rPr>
                  </w:pPr>
                  <w:r>
                    <w:t>Figure 1d. One-Story Roof Framing</w:t>
                  </w:r>
                </w:p>
              </w:txbxContent>
            </v:textbox>
            <w10:wrap type="through"/>
          </v:shape>
        </w:pict>
      </w:r>
      <w:r w:rsidR="00A3108A">
        <w:rPr>
          <w:rFonts w:asciiTheme="majorHAnsi" w:eastAsiaTheme="majorEastAsia" w:hAnsiTheme="majorHAnsi" w:cstheme="majorBidi"/>
          <w:noProof/>
          <w:color w:val="365F91" w:themeColor="accent1" w:themeShade="BF"/>
          <w:sz w:val="24"/>
          <w:szCs w:val="28"/>
        </w:rPr>
        <w:drawing>
          <wp:anchor distT="0" distB="0" distL="114300" distR="114300" simplePos="0" relativeHeight="251730944" behindDoc="0" locked="0" layoutInCell="1" allowOverlap="1">
            <wp:simplePos x="0" y="0"/>
            <wp:positionH relativeFrom="column">
              <wp:posOffset>3019425</wp:posOffset>
            </wp:positionH>
            <wp:positionV relativeFrom="paragraph">
              <wp:posOffset>2903220</wp:posOffset>
            </wp:positionV>
            <wp:extent cx="3381375" cy="3086100"/>
            <wp:effectExtent l="19050" t="0" r="9525" b="0"/>
            <wp:wrapThrough wrapText="bothSides">
              <wp:wrapPolygon edited="0">
                <wp:start x="-122" y="0"/>
                <wp:lineTo x="-122" y="21467"/>
                <wp:lineTo x="21661" y="21467"/>
                <wp:lineTo x="21661" y="0"/>
                <wp:lineTo x="-122" y="0"/>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
                    <a:srcRect/>
                    <a:stretch>
                      <a:fillRect/>
                    </a:stretch>
                  </pic:blipFill>
                  <pic:spPr bwMode="auto">
                    <a:xfrm>
                      <a:off x="0" y="0"/>
                      <a:ext cx="3381375" cy="3086100"/>
                    </a:xfrm>
                    <a:prstGeom prst="rect">
                      <a:avLst/>
                    </a:prstGeom>
                    <a:noFill/>
                    <a:ln w="9525">
                      <a:noFill/>
                      <a:miter lim="800000"/>
                      <a:headEnd/>
                      <a:tailEnd/>
                    </a:ln>
                  </pic:spPr>
                </pic:pic>
              </a:graphicData>
            </a:graphic>
          </wp:anchor>
        </w:drawing>
      </w:r>
      <w:r w:rsidRPr="00CB40C3">
        <w:rPr>
          <w:noProof/>
        </w:rPr>
        <w:pict>
          <v:shape id="_x0000_s1091" type="#_x0000_t202" style="position:absolute;margin-left:241.5pt;margin-top:257.85pt;width:268.5pt;height:.05pt;z-index:251726848;mso-position-horizontal-relative:text;mso-position-vertical-relative:text" wrapcoords="-60 0 -60 20463 21600 20463 21600 0 -60 0" stroked="f">
            <v:textbox style="mso-fit-shape-to-text:t" inset="0,0,0,0">
              <w:txbxContent>
                <w:p w:rsidR="001001F8" w:rsidRPr="001A3292" w:rsidRDefault="001001F8" w:rsidP="007D3B35">
                  <w:pPr>
                    <w:pStyle w:val="Caption"/>
                    <w:rPr>
                      <w:rFonts w:asciiTheme="majorHAnsi" w:eastAsiaTheme="majorEastAsia" w:hAnsiTheme="majorHAnsi" w:cstheme="majorBidi"/>
                      <w:noProof/>
                      <w:color w:val="365F91" w:themeColor="accent1" w:themeShade="BF"/>
                      <w:sz w:val="24"/>
                      <w:szCs w:val="28"/>
                    </w:rPr>
                  </w:pPr>
                  <w:r>
                    <w:t xml:space="preserve">Rectangular 3-Story Roof Framing </w:t>
                  </w:r>
                  <w:fldSimple w:instr=" SEQ Rectangular_3-Story_Roof_Framing \* ARABIC ">
                    <w:r>
                      <w:rPr>
                        <w:noProof/>
                      </w:rPr>
                      <w:t>1</w:t>
                    </w:r>
                  </w:fldSimple>
                </w:p>
              </w:txbxContent>
            </v:textbox>
            <w10:wrap type="through"/>
          </v:shape>
        </w:pict>
      </w:r>
      <w:r w:rsidR="007D3B35">
        <w:rPr>
          <w:rFonts w:asciiTheme="majorHAnsi" w:eastAsiaTheme="majorEastAsia" w:hAnsiTheme="majorHAnsi" w:cstheme="majorBidi"/>
          <w:noProof/>
          <w:color w:val="365F91" w:themeColor="accent1" w:themeShade="BF"/>
          <w:sz w:val="24"/>
          <w:szCs w:val="28"/>
        </w:rPr>
        <w:drawing>
          <wp:anchor distT="0" distB="0" distL="114300" distR="114300" simplePos="0" relativeHeight="251718656" behindDoc="0" locked="0" layoutInCell="1" allowOverlap="1">
            <wp:simplePos x="0" y="0"/>
            <wp:positionH relativeFrom="column">
              <wp:posOffset>-228600</wp:posOffset>
            </wp:positionH>
            <wp:positionV relativeFrom="paragraph">
              <wp:posOffset>17145</wp:posOffset>
            </wp:positionV>
            <wp:extent cx="3171825" cy="3371850"/>
            <wp:effectExtent l="19050" t="0" r="9525" b="0"/>
            <wp:wrapThrough wrapText="bothSides">
              <wp:wrapPolygon edited="0">
                <wp:start x="-130" y="0"/>
                <wp:lineTo x="-130" y="21478"/>
                <wp:lineTo x="21665" y="21478"/>
                <wp:lineTo x="21665" y="0"/>
                <wp:lineTo x="-13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
                    <a:srcRect/>
                    <a:stretch>
                      <a:fillRect/>
                    </a:stretch>
                  </pic:blipFill>
                  <pic:spPr bwMode="auto">
                    <a:xfrm>
                      <a:off x="0" y="0"/>
                      <a:ext cx="3171825" cy="3371850"/>
                    </a:xfrm>
                    <a:prstGeom prst="rect">
                      <a:avLst/>
                    </a:prstGeom>
                    <a:noFill/>
                    <a:ln w="9525">
                      <a:noFill/>
                      <a:miter lim="800000"/>
                      <a:headEnd/>
                      <a:tailEnd/>
                    </a:ln>
                  </pic:spPr>
                </pic:pic>
              </a:graphicData>
            </a:graphic>
          </wp:anchor>
        </w:drawing>
      </w:r>
    </w:p>
    <w:p w:rsidR="004E4A46" w:rsidRDefault="00774042" w:rsidP="00774042">
      <w:pPr>
        <w:pStyle w:val="Heading1"/>
        <w:spacing w:line="240" w:lineRule="auto"/>
        <w:rPr>
          <w:sz w:val="40"/>
        </w:rPr>
      </w:pPr>
      <w:r>
        <w:rPr>
          <w:sz w:val="40"/>
        </w:rPr>
        <w:lastRenderedPageBreak/>
        <w:t>LOADING</w:t>
      </w:r>
      <w:r w:rsidR="001001F8" w:rsidRPr="00CB40C3">
        <w:rPr>
          <w:sz w:val="40"/>
        </w:rPr>
        <w:pict>
          <v:shape id="_x0000_i1028" type="#_x0000_t75" style="width:450pt;height:7.5pt" o:hrpct="0" o:hralign="center" o:hr="t">
            <v:imagedata r:id="rId9" o:title="BD15155_"/>
          </v:shape>
        </w:pict>
      </w:r>
    </w:p>
    <w:p w:rsidR="00774042" w:rsidRPr="008D7941" w:rsidRDefault="00774042" w:rsidP="00774042">
      <w:pPr>
        <w:spacing w:after="0" w:line="240" w:lineRule="auto"/>
        <w:rPr>
          <w:rFonts w:ascii="Arial" w:eastAsiaTheme="majorEastAsia" w:hAnsi="Arial" w:cs="Arial"/>
          <w:color w:val="365F91" w:themeColor="accent1" w:themeShade="BF"/>
          <w:szCs w:val="28"/>
        </w:rPr>
      </w:pPr>
    </w:p>
    <w:p w:rsidR="00774042" w:rsidRPr="008D7941" w:rsidRDefault="00774042" w:rsidP="00774042">
      <w:pPr>
        <w:spacing w:after="0" w:line="240" w:lineRule="auto"/>
        <w:rPr>
          <w:rFonts w:ascii="Arial" w:hAnsi="Arial" w:cs="Arial"/>
          <w:u w:val="single"/>
        </w:rPr>
      </w:pPr>
      <w:r w:rsidRPr="008D7941">
        <w:rPr>
          <w:rFonts w:ascii="Arial" w:hAnsi="Arial" w:cs="Arial"/>
          <w:u w:val="single"/>
        </w:rPr>
        <w:t>SNOW</w:t>
      </w:r>
    </w:p>
    <w:p w:rsidR="00774042" w:rsidRPr="008D7941" w:rsidRDefault="00774042" w:rsidP="00774042">
      <w:pPr>
        <w:spacing w:after="0" w:line="240" w:lineRule="auto"/>
        <w:rPr>
          <w:rFonts w:ascii="Arial" w:hAnsi="Arial" w:cs="Arial"/>
        </w:rPr>
      </w:pPr>
    </w:p>
    <w:p w:rsidR="00173862" w:rsidRPr="008D7941" w:rsidRDefault="00173862" w:rsidP="00173862">
      <w:pPr>
        <w:spacing w:after="0" w:line="240" w:lineRule="auto"/>
        <w:rPr>
          <w:rFonts w:ascii="Arial" w:hAnsi="Arial" w:cs="Arial"/>
        </w:rPr>
      </w:pPr>
      <w:r w:rsidRPr="008D7941">
        <w:rPr>
          <w:rFonts w:ascii="Arial" w:hAnsi="Arial" w:cs="Arial"/>
        </w:rPr>
        <w:t>There will be some areas of the roof that will experience higher than normal snow load because of the surrounding roofs.  Areas include: 1) the junction between the 1-story portion of the building and the 3-story portion of the building and 2) the flat roof between two inwardly sloping roofs on the 1-story portion.</w:t>
      </w:r>
    </w:p>
    <w:p w:rsidR="00173862" w:rsidRPr="008D7941" w:rsidRDefault="00173862" w:rsidP="00173862">
      <w:pPr>
        <w:spacing w:after="0" w:line="240" w:lineRule="auto"/>
        <w:rPr>
          <w:rFonts w:ascii="Arial" w:hAnsi="Arial" w:cs="Arial"/>
        </w:rPr>
      </w:pPr>
    </w:p>
    <w:p w:rsidR="00774042" w:rsidRPr="008D7941" w:rsidRDefault="00774042" w:rsidP="00774042">
      <w:pPr>
        <w:spacing w:after="0" w:line="240" w:lineRule="auto"/>
        <w:rPr>
          <w:rFonts w:ascii="Arial" w:hAnsi="Arial" w:cs="Arial"/>
        </w:rPr>
      </w:pPr>
      <w:r w:rsidRPr="008D7941">
        <w:rPr>
          <w:rFonts w:ascii="Arial" w:hAnsi="Arial" w:cs="Arial"/>
        </w:rPr>
        <w:t>Flat Roof Snow Load</w:t>
      </w:r>
    </w:p>
    <w:p w:rsidR="00774042" w:rsidRPr="008D7941" w:rsidRDefault="00774042" w:rsidP="00774042">
      <w:pPr>
        <w:spacing w:after="0" w:line="240" w:lineRule="auto"/>
        <w:rPr>
          <w:rFonts w:ascii="Arial" w:hAnsi="Arial" w:cs="Arial"/>
        </w:rPr>
      </w:pPr>
    </w:p>
    <w:p w:rsidR="00774042" w:rsidRPr="008D7941" w:rsidRDefault="00774042" w:rsidP="00774042">
      <w:pPr>
        <w:spacing w:after="0" w:line="240" w:lineRule="auto"/>
        <w:rPr>
          <w:rFonts w:ascii="Arial" w:hAnsi="Arial" w:cs="Arial"/>
        </w:rPr>
      </w:pPr>
      <w:r w:rsidRPr="008D7941">
        <w:rPr>
          <w:rFonts w:ascii="Arial" w:hAnsi="Arial" w:cs="Arial"/>
          <w:position w:val="-14"/>
        </w:rPr>
        <w:object w:dxaOrig="2520" w:dyaOrig="380">
          <v:shape id="_x0000_i1029" type="#_x0000_t75" style="width:126.4pt;height:19.25pt" o:ole="">
            <v:imagedata r:id="rId19" o:title=""/>
          </v:shape>
          <o:OLEObject Type="Embed" ProgID="Equation.DSMT4" ShapeID="_x0000_i1029" DrawAspect="Content" ObjectID="_1253127203" r:id="rId20"/>
        </w:object>
      </w:r>
    </w:p>
    <w:p w:rsidR="00774042" w:rsidRPr="008D7941" w:rsidRDefault="00774042" w:rsidP="00774042">
      <w:pPr>
        <w:spacing w:after="0" w:line="240" w:lineRule="auto"/>
        <w:rPr>
          <w:rFonts w:ascii="Arial" w:hAnsi="Arial" w:cs="Arial"/>
        </w:rPr>
      </w:pPr>
      <w:r w:rsidRPr="008D7941">
        <w:rPr>
          <w:rFonts w:ascii="Arial" w:hAnsi="Arial" w:cs="Arial"/>
          <w:position w:val="-68"/>
        </w:rPr>
        <w:object w:dxaOrig="1200" w:dyaOrig="1480">
          <v:shape id="_x0000_i1030" type="#_x0000_t75" style="width:60.3pt;height:73.65pt" o:ole="">
            <v:imagedata r:id="rId21" o:title=""/>
          </v:shape>
          <o:OLEObject Type="Embed" ProgID="Equation.DSMT4" ShapeID="_x0000_i1030" DrawAspect="Content" ObjectID="_1253127204" r:id="rId22"/>
        </w:object>
      </w:r>
    </w:p>
    <w:p w:rsidR="00774042" w:rsidRPr="008D7941" w:rsidRDefault="00774042" w:rsidP="00774042">
      <w:pPr>
        <w:spacing w:after="0" w:line="240" w:lineRule="auto"/>
        <w:rPr>
          <w:rFonts w:ascii="Arial" w:hAnsi="Arial" w:cs="Arial"/>
        </w:rPr>
      </w:pPr>
    </w:p>
    <w:p w:rsidR="00774042" w:rsidRPr="008D7941" w:rsidRDefault="00774042" w:rsidP="00774042">
      <w:pPr>
        <w:spacing w:after="0" w:line="240" w:lineRule="auto"/>
        <w:rPr>
          <w:rFonts w:ascii="Arial" w:hAnsi="Arial" w:cs="Arial"/>
        </w:rPr>
      </w:pPr>
      <w:r w:rsidRPr="008D7941">
        <w:rPr>
          <w:rFonts w:ascii="Arial" w:hAnsi="Arial" w:cs="Arial"/>
        </w:rPr>
        <w:t>Sloped Roof Snow Loads</w:t>
      </w:r>
    </w:p>
    <w:p w:rsidR="00774042" w:rsidRPr="008D7941" w:rsidRDefault="00173862" w:rsidP="00774042">
      <w:pPr>
        <w:spacing w:after="0" w:line="240" w:lineRule="auto"/>
        <w:rPr>
          <w:rFonts w:ascii="Arial" w:hAnsi="Arial" w:cs="Arial"/>
        </w:rPr>
      </w:pPr>
      <w:r w:rsidRPr="008D7941">
        <w:rPr>
          <w:rFonts w:ascii="Arial" w:hAnsi="Arial" w:cs="Arial"/>
          <w:position w:val="-14"/>
        </w:rPr>
        <w:object w:dxaOrig="2520" w:dyaOrig="400">
          <v:shape id="_x0000_i1031" type="#_x0000_t75" style="width:126.4pt;height:20.1pt" o:ole="">
            <v:imagedata r:id="rId23" o:title=""/>
          </v:shape>
          <o:OLEObject Type="Embed" ProgID="Equation.DSMT4" ShapeID="_x0000_i1031" DrawAspect="Content" ObjectID="_1253127205" r:id="rId24"/>
        </w:object>
      </w:r>
    </w:p>
    <w:p w:rsidR="00173862" w:rsidRPr="008D7941" w:rsidRDefault="00173862" w:rsidP="00774042">
      <w:pPr>
        <w:spacing w:after="0" w:line="240" w:lineRule="auto"/>
        <w:rPr>
          <w:rFonts w:ascii="Arial" w:hAnsi="Arial" w:cs="Arial"/>
        </w:rPr>
      </w:pPr>
    </w:p>
    <w:p w:rsidR="00173862" w:rsidRPr="008D7941" w:rsidRDefault="00173862" w:rsidP="00173862">
      <w:pPr>
        <w:pStyle w:val="ListParagraph"/>
        <w:numPr>
          <w:ilvl w:val="0"/>
          <w:numId w:val="1"/>
        </w:numPr>
        <w:spacing w:after="0" w:line="240" w:lineRule="auto"/>
        <w:rPr>
          <w:rFonts w:ascii="Arial" w:hAnsi="Arial" w:cs="Arial"/>
        </w:rPr>
      </w:pPr>
      <w:r w:rsidRPr="008D7941">
        <w:rPr>
          <w:rFonts w:ascii="Arial" w:hAnsi="Arial" w:cs="Arial"/>
        </w:rPr>
        <w:t>Drift from 3-story building onto 1-story building</w:t>
      </w:r>
    </w:p>
    <w:p w:rsidR="00173862" w:rsidRPr="008D7941" w:rsidRDefault="00173862" w:rsidP="00173862">
      <w:pPr>
        <w:spacing w:after="0" w:line="240" w:lineRule="auto"/>
        <w:ind w:left="720"/>
        <w:rPr>
          <w:rFonts w:ascii="Arial" w:hAnsi="Arial" w:cs="Arial"/>
        </w:rPr>
      </w:pPr>
      <w:r w:rsidRPr="008D7941">
        <w:rPr>
          <w:rFonts w:ascii="Arial" w:hAnsi="Arial" w:cs="Arial"/>
        </w:rPr>
        <w:t>The height of the drift is calculated by</w:t>
      </w:r>
    </w:p>
    <w:p w:rsidR="00173862" w:rsidRPr="008D7941" w:rsidRDefault="00173862" w:rsidP="00173862">
      <w:pPr>
        <w:spacing w:after="0" w:line="240" w:lineRule="auto"/>
        <w:ind w:left="720"/>
        <w:rPr>
          <w:rFonts w:ascii="Arial" w:hAnsi="Arial" w:cs="Arial"/>
        </w:rPr>
      </w:pPr>
      <w:r w:rsidRPr="008D7941">
        <w:rPr>
          <w:rFonts w:ascii="Arial" w:hAnsi="Arial" w:cs="Arial"/>
          <w:position w:val="-16"/>
        </w:rPr>
        <w:object w:dxaOrig="2700" w:dyaOrig="440">
          <v:shape id="_x0000_i1032" type="#_x0000_t75" style="width:134.8pt;height:21.75pt" o:ole="">
            <v:imagedata r:id="rId25" o:title=""/>
          </v:shape>
          <o:OLEObject Type="Embed" ProgID="Equation.DSMT4" ShapeID="_x0000_i1032" DrawAspect="Content" ObjectID="_1253127206" r:id="rId26"/>
        </w:object>
      </w:r>
    </w:p>
    <w:p w:rsidR="00173862" w:rsidRPr="008D7941" w:rsidRDefault="00173862" w:rsidP="00173862">
      <w:pPr>
        <w:spacing w:after="0" w:line="240" w:lineRule="auto"/>
        <w:ind w:firstLine="720"/>
        <w:rPr>
          <w:rFonts w:ascii="Arial" w:hAnsi="Arial" w:cs="Arial"/>
        </w:rPr>
      </w:pPr>
      <w:r w:rsidRPr="008D7941">
        <w:rPr>
          <w:rFonts w:ascii="Arial" w:hAnsi="Arial" w:cs="Arial"/>
          <w:position w:val="-12"/>
        </w:rPr>
        <w:object w:dxaOrig="3720" w:dyaOrig="400">
          <v:shape id="_x0000_i1033" type="#_x0000_t75" style="width:185.85pt;height:20.1pt" o:ole="">
            <v:imagedata r:id="rId27" o:title=""/>
          </v:shape>
          <o:OLEObject Type="Embed" ProgID="Equation.DSMT4" ShapeID="_x0000_i1033" DrawAspect="Content" ObjectID="_1253127207" r:id="rId28"/>
        </w:object>
      </w:r>
    </w:p>
    <w:p w:rsidR="00173862" w:rsidRPr="008D7941" w:rsidRDefault="00173862" w:rsidP="00173862">
      <w:pPr>
        <w:spacing w:after="0" w:line="240" w:lineRule="auto"/>
        <w:ind w:firstLine="720"/>
        <w:rPr>
          <w:rFonts w:ascii="Arial" w:hAnsi="Arial" w:cs="Arial"/>
        </w:rPr>
      </w:pPr>
      <w:r w:rsidRPr="008D7941">
        <w:rPr>
          <w:rFonts w:ascii="Arial" w:hAnsi="Arial" w:cs="Arial"/>
        </w:rPr>
        <w:t xml:space="preserve">The </w:t>
      </w:r>
      <w:r w:rsidR="0000737B" w:rsidRPr="008D7941">
        <w:rPr>
          <w:rFonts w:ascii="Arial" w:hAnsi="Arial" w:cs="Arial"/>
        </w:rPr>
        <w:t>snow load will be calculated by multiplying the height by the density of snow</w:t>
      </w:r>
    </w:p>
    <w:p w:rsidR="0000737B" w:rsidRPr="008D7941" w:rsidRDefault="0000737B" w:rsidP="00173862">
      <w:pPr>
        <w:spacing w:after="0" w:line="240" w:lineRule="auto"/>
        <w:ind w:firstLine="720"/>
        <w:rPr>
          <w:rFonts w:ascii="Arial" w:hAnsi="Arial" w:cs="Arial"/>
        </w:rPr>
      </w:pPr>
      <w:r w:rsidRPr="008D7941">
        <w:rPr>
          <w:rFonts w:ascii="Arial" w:hAnsi="Arial" w:cs="Arial"/>
          <w:position w:val="-24"/>
        </w:rPr>
        <w:object w:dxaOrig="4099" w:dyaOrig="620">
          <v:shape id="_x0000_i1034" type="#_x0000_t75" style="width:205.1pt;height:31pt" o:ole="">
            <v:imagedata r:id="rId29" o:title=""/>
          </v:shape>
          <o:OLEObject Type="Embed" ProgID="Equation.DSMT4" ShapeID="_x0000_i1034" DrawAspect="Content" ObjectID="_1253127208" r:id="rId30"/>
        </w:object>
      </w:r>
    </w:p>
    <w:p w:rsidR="0000737B" w:rsidRPr="008D7941" w:rsidRDefault="0000737B" w:rsidP="00173862">
      <w:pPr>
        <w:spacing w:after="0" w:line="240" w:lineRule="auto"/>
        <w:ind w:firstLine="720"/>
        <w:rPr>
          <w:rFonts w:ascii="Arial" w:hAnsi="Arial" w:cs="Arial"/>
        </w:rPr>
      </w:pPr>
      <w:r w:rsidRPr="008D7941">
        <w:rPr>
          <w:rFonts w:ascii="Arial" w:hAnsi="Arial" w:cs="Arial"/>
          <w:position w:val="-24"/>
        </w:rPr>
        <w:object w:dxaOrig="3460" w:dyaOrig="620">
          <v:shape id="_x0000_i1035" type="#_x0000_t75" style="width:173.3pt;height:31pt" o:ole="">
            <v:imagedata r:id="rId31" o:title=""/>
          </v:shape>
          <o:OLEObject Type="Embed" ProgID="Equation.DSMT4" ShapeID="_x0000_i1035" DrawAspect="Content" ObjectID="_1253127209" r:id="rId32"/>
        </w:object>
      </w:r>
    </w:p>
    <w:p w:rsidR="0000737B" w:rsidRPr="008D7941" w:rsidRDefault="0000737B" w:rsidP="0000737B">
      <w:pPr>
        <w:pStyle w:val="ListParagraph"/>
        <w:numPr>
          <w:ilvl w:val="0"/>
          <w:numId w:val="1"/>
        </w:numPr>
        <w:spacing w:after="0" w:line="240" w:lineRule="auto"/>
        <w:rPr>
          <w:rFonts w:ascii="Arial" w:hAnsi="Arial" w:cs="Arial"/>
        </w:rPr>
      </w:pPr>
      <w:r w:rsidRPr="008D7941">
        <w:rPr>
          <w:rFonts w:ascii="Arial" w:hAnsi="Arial" w:cs="Arial"/>
        </w:rPr>
        <w:t>Sliding from two inwardly sloping roofs on 1-story portion</w:t>
      </w:r>
    </w:p>
    <w:p w:rsidR="0000737B" w:rsidRPr="008D7941" w:rsidRDefault="0000737B" w:rsidP="0000737B">
      <w:pPr>
        <w:spacing w:after="0" w:line="240" w:lineRule="auto"/>
        <w:ind w:left="720"/>
        <w:rPr>
          <w:rFonts w:ascii="Arial" w:hAnsi="Arial" w:cs="Arial"/>
        </w:rPr>
      </w:pPr>
      <w:r w:rsidRPr="008D7941">
        <w:rPr>
          <w:rFonts w:ascii="Arial" w:hAnsi="Arial" w:cs="Arial"/>
          <w:position w:val="-14"/>
        </w:rPr>
        <w:object w:dxaOrig="1400" w:dyaOrig="380">
          <v:shape id="_x0000_i1036" type="#_x0000_t75" style="width:70.35pt;height:19.25pt" o:ole="">
            <v:imagedata r:id="rId33" o:title=""/>
          </v:shape>
          <o:OLEObject Type="Embed" ProgID="Equation.DSMT4" ShapeID="_x0000_i1036" DrawAspect="Content" ObjectID="_1253127210" r:id="rId34"/>
        </w:object>
      </w:r>
    </w:p>
    <w:p w:rsidR="00774042" w:rsidRPr="008D7941" w:rsidRDefault="0000737B" w:rsidP="00774042">
      <w:pPr>
        <w:spacing w:after="0" w:line="240" w:lineRule="auto"/>
        <w:rPr>
          <w:rFonts w:ascii="Arial" w:hAnsi="Arial" w:cs="Arial"/>
        </w:rPr>
      </w:pPr>
      <w:r w:rsidRPr="008D7941">
        <w:rPr>
          <w:rFonts w:ascii="Arial" w:hAnsi="Arial" w:cs="Arial"/>
        </w:rPr>
        <w:tab/>
        <w:t>From the Southern-most roof this equals</w:t>
      </w:r>
    </w:p>
    <w:p w:rsidR="0000737B" w:rsidRPr="008D7941" w:rsidRDefault="0000737B" w:rsidP="00774042">
      <w:pPr>
        <w:spacing w:after="0" w:line="240" w:lineRule="auto"/>
        <w:rPr>
          <w:rFonts w:ascii="Arial" w:hAnsi="Arial" w:cs="Arial"/>
        </w:rPr>
      </w:pPr>
      <w:r w:rsidRPr="008D7941">
        <w:rPr>
          <w:rFonts w:ascii="Arial" w:hAnsi="Arial" w:cs="Arial"/>
        </w:rPr>
        <w:tab/>
      </w:r>
      <w:r w:rsidRPr="008D7941">
        <w:rPr>
          <w:rFonts w:ascii="Arial" w:hAnsi="Arial" w:cs="Arial"/>
          <w:position w:val="-14"/>
        </w:rPr>
        <w:object w:dxaOrig="3960" w:dyaOrig="400">
          <v:shape id="_x0000_i1037" type="#_x0000_t75" style="width:198.4pt;height:20.1pt" o:ole="">
            <v:imagedata r:id="rId35" o:title=""/>
          </v:shape>
          <o:OLEObject Type="Embed" ProgID="Equation.DSMT4" ShapeID="_x0000_i1037" DrawAspect="Content" ObjectID="_1253127211" r:id="rId36"/>
        </w:object>
      </w:r>
      <w:proofErr w:type="gramStart"/>
      <w:r w:rsidRPr="008D7941">
        <w:rPr>
          <w:rFonts w:ascii="Arial" w:hAnsi="Arial" w:cs="Arial"/>
        </w:rPr>
        <w:t>distributed</w:t>
      </w:r>
      <w:proofErr w:type="gramEnd"/>
      <w:r w:rsidRPr="008D7941">
        <w:rPr>
          <w:rFonts w:ascii="Arial" w:hAnsi="Arial" w:cs="Arial"/>
        </w:rPr>
        <w:t xml:space="preserve"> over 15 feet</w:t>
      </w:r>
    </w:p>
    <w:p w:rsidR="0000737B" w:rsidRPr="008D7941" w:rsidRDefault="0000737B" w:rsidP="0000737B">
      <w:pPr>
        <w:spacing w:after="0" w:line="240" w:lineRule="auto"/>
        <w:ind w:firstLine="720"/>
        <w:rPr>
          <w:rFonts w:ascii="Arial" w:hAnsi="Arial" w:cs="Arial"/>
        </w:rPr>
      </w:pPr>
      <w:r w:rsidRPr="008D7941">
        <w:rPr>
          <w:rFonts w:ascii="Arial" w:hAnsi="Arial" w:cs="Arial"/>
          <w:position w:val="-24"/>
        </w:rPr>
        <w:object w:dxaOrig="1920" w:dyaOrig="620">
          <v:shape id="_x0000_i1038" type="#_x0000_t75" style="width:96.3pt;height:31pt" o:ole="">
            <v:imagedata r:id="rId37" o:title=""/>
          </v:shape>
          <o:OLEObject Type="Embed" ProgID="Equation.DSMT4" ShapeID="_x0000_i1038" DrawAspect="Content" ObjectID="_1253127212" r:id="rId38"/>
        </w:object>
      </w:r>
    </w:p>
    <w:p w:rsidR="0000737B" w:rsidRPr="008D7941" w:rsidRDefault="0000737B" w:rsidP="0000737B">
      <w:pPr>
        <w:spacing w:after="0" w:line="240" w:lineRule="auto"/>
        <w:rPr>
          <w:rFonts w:ascii="Arial" w:hAnsi="Arial" w:cs="Arial"/>
        </w:rPr>
      </w:pPr>
      <w:r w:rsidRPr="008D7941">
        <w:rPr>
          <w:rFonts w:ascii="Arial" w:hAnsi="Arial" w:cs="Arial"/>
        </w:rPr>
        <w:tab/>
        <w:t>From the Southern-most roof this equals</w:t>
      </w:r>
    </w:p>
    <w:p w:rsidR="0000737B" w:rsidRPr="008D7941" w:rsidRDefault="0000737B" w:rsidP="0000737B">
      <w:pPr>
        <w:spacing w:after="0" w:line="240" w:lineRule="auto"/>
        <w:rPr>
          <w:rFonts w:ascii="Arial" w:hAnsi="Arial" w:cs="Arial"/>
        </w:rPr>
      </w:pPr>
      <w:r w:rsidRPr="008D7941">
        <w:rPr>
          <w:rFonts w:ascii="Arial" w:hAnsi="Arial" w:cs="Arial"/>
        </w:rPr>
        <w:tab/>
      </w:r>
      <w:r w:rsidRPr="008D7941">
        <w:rPr>
          <w:rFonts w:ascii="Arial" w:hAnsi="Arial" w:cs="Arial"/>
          <w:position w:val="-14"/>
        </w:rPr>
        <w:object w:dxaOrig="3960" w:dyaOrig="400">
          <v:shape id="_x0000_i1039" type="#_x0000_t75" style="width:198.4pt;height:20.1pt" o:ole="">
            <v:imagedata r:id="rId39" o:title=""/>
          </v:shape>
          <o:OLEObject Type="Embed" ProgID="Equation.DSMT4" ShapeID="_x0000_i1039" DrawAspect="Content" ObjectID="_1253127213" r:id="rId40"/>
        </w:object>
      </w:r>
      <w:proofErr w:type="gramStart"/>
      <w:r w:rsidRPr="008D7941">
        <w:rPr>
          <w:rFonts w:ascii="Arial" w:hAnsi="Arial" w:cs="Arial"/>
        </w:rPr>
        <w:t>distributed</w:t>
      </w:r>
      <w:proofErr w:type="gramEnd"/>
      <w:r w:rsidRPr="008D7941">
        <w:rPr>
          <w:rFonts w:ascii="Arial" w:hAnsi="Arial" w:cs="Arial"/>
        </w:rPr>
        <w:t xml:space="preserve"> over 15 feet</w:t>
      </w:r>
    </w:p>
    <w:p w:rsidR="0000737B" w:rsidRPr="008D7941" w:rsidRDefault="0000737B" w:rsidP="0000737B">
      <w:pPr>
        <w:spacing w:after="0" w:line="240" w:lineRule="auto"/>
        <w:ind w:firstLine="720"/>
        <w:rPr>
          <w:rFonts w:ascii="Arial" w:hAnsi="Arial" w:cs="Arial"/>
        </w:rPr>
      </w:pPr>
      <w:r w:rsidRPr="008D7941">
        <w:rPr>
          <w:rFonts w:ascii="Arial" w:hAnsi="Arial" w:cs="Arial"/>
          <w:position w:val="-24"/>
        </w:rPr>
        <w:object w:dxaOrig="1939" w:dyaOrig="620">
          <v:shape id="_x0000_i1040" type="#_x0000_t75" style="width:97.1pt;height:31pt" o:ole="">
            <v:imagedata r:id="rId41" o:title=""/>
          </v:shape>
          <o:OLEObject Type="Embed" ProgID="Equation.DSMT4" ShapeID="_x0000_i1040" DrawAspect="Content" ObjectID="_1253127214" r:id="rId42"/>
        </w:object>
      </w:r>
    </w:p>
    <w:p w:rsidR="000A04CD" w:rsidRDefault="000A04CD" w:rsidP="000A04CD">
      <w:pPr>
        <w:pStyle w:val="Heading1"/>
        <w:spacing w:line="240" w:lineRule="auto"/>
        <w:rPr>
          <w:sz w:val="40"/>
        </w:rPr>
      </w:pPr>
      <w:r>
        <w:rPr>
          <w:sz w:val="40"/>
        </w:rPr>
        <w:lastRenderedPageBreak/>
        <w:t>WIND ANALYSIS</w:t>
      </w:r>
      <w:r w:rsidR="001001F8" w:rsidRPr="00CB40C3">
        <w:rPr>
          <w:sz w:val="40"/>
        </w:rPr>
        <w:pict>
          <v:shape id="_x0000_i1041" type="#_x0000_t75" style="width:450pt;height:7.5pt" o:hrpct="0" o:hralign="center" o:hr="t">
            <v:imagedata r:id="rId9" o:title="BD15155_"/>
          </v:shape>
        </w:pict>
      </w:r>
    </w:p>
    <w:p w:rsidR="000A04CD" w:rsidRDefault="000A04CD" w:rsidP="008D7941">
      <w:pPr>
        <w:spacing w:after="0" w:line="240" w:lineRule="auto"/>
        <w:rPr>
          <w:rFonts w:ascii="Arial" w:hAnsi="Arial" w:cs="Arial"/>
        </w:rPr>
      </w:pPr>
    </w:p>
    <w:p w:rsidR="008D7941" w:rsidRDefault="00DF63E0" w:rsidP="008D7941">
      <w:pPr>
        <w:spacing w:after="0" w:line="240" w:lineRule="auto"/>
        <w:rPr>
          <w:rFonts w:ascii="Arial" w:hAnsi="Arial" w:cs="Arial"/>
        </w:rPr>
      </w:pPr>
      <w:r>
        <w:rPr>
          <w:rFonts w:ascii="Arial" w:hAnsi="Arial" w:cs="Arial"/>
        </w:rPr>
        <w:t>The following charts show the distribution of wind pressures along the height of this building.  Appendix A provides complete details of the data.</w:t>
      </w:r>
    </w:p>
    <w:p w:rsidR="00DF63E0" w:rsidRDefault="00DF63E0" w:rsidP="008D7941">
      <w:pPr>
        <w:spacing w:after="0" w:line="240" w:lineRule="auto"/>
        <w:rPr>
          <w:rFonts w:ascii="Arial" w:hAnsi="Arial" w:cs="Arial"/>
        </w:rPr>
      </w:pPr>
    </w:p>
    <w:p w:rsidR="00295DDA" w:rsidRDefault="00295DDA" w:rsidP="008D7941">
      <w:pPr>
        <w:spacing w:after="0" w:line="240" w:lineRule="auto"/>
        <w:rPr>
          <w:rFonts w:ascii="Arial" w:hAnsi="Arial" w:cs="Arial"/>
        </w:rPr>
      </w:pPr>
      <w:r>
        <w:rPr>
          <w:rFonts w:ascii="Arial" w:hAnsi="Arial" w:cs="Arial"/>
        </w:rPr>
        <w:t>Wind in the North – South direction</w:t>
      </w:r>
    </w:p>
    <w:p w:rsidR="00DF63E0" w:rsidRDefault="00DF63E0" w:rsidP="00DF63E0">
      <w:pPr>
        <w:spacing w:after="0" w:line="240" w:lineRule="auto"/>
        <w:jc w:val="center"/>
        <w:rPr>
          <w:rFonts w:ascii="Arial" w:hAnsi="Arial" w:cs="Arial"/>
        </w:rPr>
      </w:pPr>
      <w:r w:rsidRPr="00DF63E0">
        <w:rPr>
          <w:noProof/>
        </w:rPr>
        <w:drawing>
          <wp:inline distT="0" distB="0" distL="0" distR="0">
            <wp:extent cx="3720944" cy="234979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3"/>
                    <a:srcRect/>
                    <a:stretch>
                      <a:fillRect/>
                    </a:stretch>
                  </pic:blipFill>
                  <pic:spPr bwMode="auto">
                    <a:xfrm>
                      <a:off x="0" y="0"/>
                      <a:ext cx="3722856" cy="2351002"/>
                    </a:xfrm>
                    <a:prstGeom prst="rect">
                      <a:avLst/>
                    </a:prstGeom>
                    <a:noFill/>
                    <a:ln w="9525">
                      <a:noFill/>
                      <a:miter lim="800000"/>
                      <a:headEnd/>
                      <a:tailEnd/>
                    </a:ln>
                  </pic:spPr>
                </pic:pic>
              </a:graphicData>
            </a:graphic>
          </wp:inline>
        </w:drawing>
      </w:r>
    </w:p>
    <w:p w:rsidR="00295DDA" w:rsidRDefault="00295DDA" w:rsidP="00295DDA">
      <w:pPr>
        <w:spacing w:after="0" w:line="240" w:lineRule="auto"/>
        <w:rPr>
          <w:rFonts w:ascii="Arial" w:hAnsi="Arial" w:cs="Arial"/>
        </w:rPr>
      </w:pPr>
    </w:p>
    <w:p w:rsidR="00295DDA" w:rsidRDefault="00295DDA" w:rsidP="00295DDA">
      <w:pPr>
        <w:tabs>
          <w:tab w:val="left" w:pos="4050"/>
        </w:tabs>
        <w:spacing w:after="0" w:line="240" w:lineRule="auto"/>
        <w:rPr>
          <w:rFonts w:ascii="Arial" w:hAnsi="Arial" w:cs="Arial"/>
        </w:rPr>
      </w:pPr>
      <w:r>
        <w:rPr>
          <w:rFonts w:ascii="Arial" w:hAnsi="Arial" w:cs="Arial"/>
        </w:rPr>
        <w:t>On 3-story portion</w:t>
      </w:r>
      <w:r>
        <w:rPr>
          <w:rFonts w:ascii="Arial" w:hAnsi="Arial" w:cs="Arial"/>
        </w:rPr>
        <w:tab/>
        <w:t>On 1-story portion</w:t>
      </w:r>
    </w:p>
    <w:p w:rsidR="00295DDA" w:rsidRDefault="00295DDA" w:rsidP="00295DDA">
      <w:pPr>
        <w:tabs>
          <w:tab w:val="left" w:pos="4050"/>
        </w:tabs>
        <w:spacing w:after="0" w:line="240" w:lineRule="auto"/>
        <w:rPr>
          <w:rFonts w:ascii="Arial" w:hAnsi="Arial" w:cs="Arial"/>
        </w:rPr>
      </w:pPr>
      <w:r>
        <w:rPr>
          <w:rFonts w:ascii="Arial" w:hAnsi="Arial" w:cs="Arial"/>
        </w:rPr>
        <w:t>Base shear:  258 kips</w:t>
      </w:r>
      <w:r>
        <w:rPr>
          <w:rFonts w:ascii="Arial" w:hAnsi="Arial" w:cs="Arial"/>
        </w:rPr>
        <w:tab/>
        <w:t>Base Shear:  37 kips</w:t>
      </w:r>
    </w:p>
    <w:p w:rsidR="00295DDA" w:rsidRDefault="00295DDA" w:rsidP="00295DDA">
      <w:pPr>
        <w:tabs>
          <w:tab w:val="left" w:pos="4050"/>
        </w:tabs>
        <w:spacing w:after="0" w:line="240" w:lineRule="auto"/>
        <w:rPr>
          <w:rFonts w:ascii="Arial" w:hAnsi="Arial" w:cs="Arial"/>
        </w:rPr>
      </w:pPr>
      <w:r>
        <w:rPr>
          <w:rFonts w:ascii="Arial" w:hAnsi="Arial" w:cs="Arial"/>
        </w:rPr>
        <w:t>Overturning Moment:  8714 kip-ft</w:t>
      </w:r>
      <w:r>
        <w:rPr>
          <w:rFonts w:ascii="Arial" w:hAnsi="Arial" w:cs="Arial"/>
        </w:rPr>
        <w:tab/>
        <w:t>Overturning Moment:  1279 kip-ft</w:t>
      </w:r>
    </w:p>
    <w:p w:rsidR="00295DDA" w:rsidRDefault="00295DDA" w:rsidP="00DF63E0">
      <w:pPr>
        <w:spacing w:after="0" w:line="240" w:lineRule="auto"/>
        <w:jc w:val="center"/>
        <w:rPr>
          <w:rFonts w:ascii="Arial" w:hAnsi="Arial" w:cs="Arial"/>
        </w:rPr>
      </w:pPr>
    </w:p>
    <w:p w:rsidR="00295DDA" w:rsidRDefault="00295DDA" w:rsidP="00DF63E0">
      <w:pPr>
        <w:spacing w:after="0" w:line="240" w:lineRule="auto"/>
        <w:jc w:val="center"/>
        <w:rPr>
          <w:rFonts w:ascii="Arial" w:hAnsi="Arial" w:cs="Arial"/>
        </w:rPr>
      </w:pPr>
    </w:p>
    <w:p w:rsidR="00295DDA" w:rsidRDefault="00295DDA" w:rsidP="00295DDA">
      <w:pPr>
        <w:spacing w:after="0" w:line="240" w:lineRule="auto"/>
        <w:rPr>
          <w:rFonts w:ascii="Arial" w:hAnsi="Arial" w:cs="Arial"/>
        </w:rPr>
      </w:pPr>
      <w:r>
        <w:rPr>
          <w:rFonts w:ascii="Arial" w:hAnsi="Arial" w:cs="Arial"/>
        </w:rPr>
        <w:t>Wind in the East – West direction</w:t>
      </w:r>
    </w:p>
    <w:p w:rsidR="00295DDA" w:rsidRPr="008D7941" w:rsidRDefault="00295DDA" w:rsidP="00295DDA">
      <w:pPr>
        <w:spacing w:after="0" w:line="240" w:lineRule="auto"/>
        <w:jc w:val="center"/>
        <w:rPr>
          <w:rFonts w:ascii="Arial" w:hAnsi="Arial" w:cs="Arial"/>
        </w:rPr>
      </w:pPr>
      <w:r w:rsidRPr="00295DDA">
        <w:rPr>
          <w:noProof/>
        </w:rPr>
        <w:drawing>
          <wp:inline distT="0" distB="0" distL="0" distR="0">
            <wp:extent cx="3665911" cy="2315042"/>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4"/>
                    <a:srcRect/>
                    <a:stretch>
                      <a:fillRect/>
                    </a:stretch>
                  </pic:blipFill>
                  <pic:spPr bwMode="auto">
                    <a:xfrm>
                      <a:off x="0" y="0"/>
                      <a:ext cx="3665355" cy="2314691"/>
                    </a:xfrm>
                    <a:prstGeom prst="rect">
                      <a:avLst/>
                    </a:prstGeom>
                    <a:noFill/>
                    <a:ln w="9525">
                      <a:noFill/>
                      <a:miter lim="800000"/>
                      <a:headEnd/>
                      <a:tailEnd/>
                    </a:ln>
                  </pic:spPr>
                </pic:pic>
              </a:graphicData>
            </a:graphic>
          </wp:inline>
        </w:drawing>
      </w:r>
    </w:p>
    <w:p w:rsidR="00295DDA" w:rsidRDefault="00295DDA" w:rsidP="00774042">
      <w:pPr>
        <w:spacing w:after="0" w:line="240" w:lineRule="auto"/>
        <w:rPr>
          <w:rFonts w:ascii="Arial" w:eastAsiaTheme="majorEastAsia" w:hAnsi="Arial" w:cs="Arial"/>
          <w:color w:val="365F91" w:themeColor="accent1" w:themeShade="BF"/>
          <w:szCs w:val="28"/>
        </w:rPr>
      </w:pPr>
    </w:p>
    <w:p w:rsidR="00295DDA" w:rsidRDefault="00295DDA" w:rsidP="00295DDA">
      <w:pPr>
        <w:tabs>
          <w:tab w:val="left" w:pos="4050"/>
        </w:tabs>
        <w:spacing w:after="0" w:line="240" w:lineRule="auto"/>
        <w:rPr>
          <w:rFonts w:ascii="Arial" w:eastAsiaTheme="majorEastAsia" w:hAnsi="Arial" w:cs="Arial"/>
          <w:color w:val="365F91" w:themeColor="accent1" w:themeShade="BF"/>
          <w:szCs w:val="28"/>
        </w:rPr>
      </w:pPr>
      <w:r w:rsidRPr="00295DDA">
        <w:rPr>
          <w:rFonts w:ascii="Arial" w:hAnsi="Arial" w:cs="Arial"/>
        </w:rPr>
        <w:t>On 3-story portion</w:t>
      </w:r>
      <w:r>
        <w:rPr>
          <w:rFonts w:ascii="Arial" w:hAnsi="Arial" w:cs="Arial"/>
        </w:rPr>
        <w:tab/>
        <w:t>On 1-story portion</w:t>
      </w:r>
    </w:p>
    <w:p w:rsidR="00295DDA" w:rsidRDefault="00295DDA" w:rsidP="00295DDA">
      <w:pPr>
        <w:tabs>
          <w:tab w:val="left" w:pos="4050"/>
        </w:tabs>
        <w:spacing w:after="0" w:line="240" w:lineRule="auto"/>
        <w:rPr>
          <w:rFonts w:ascii="Arial" w:hAnsi="Arial" w:cs="Arial"/>
        </w:rPr>
      </w:pPr>
      <w:r w:rsidRPr="00295DDA">
        <w:rPr>
          <w:rFonts w:ascii="Arial" w:hAnsi="Arial" w:cs="Arial"/>
        </w:rPr>
        <w:t>Base Shear</w:t>
      </w:r>
      <w:r>
        <w:rPr>
          <w:rFonts w:ascii="Arial" w:hAnsi="Arial" w:cs="Arial"/>
        </w:rPr>
        <w:t>:  98 kips</w:t>
      </w:r>
      <w:r>
        <w:rPr>
          <w:rFonts w:ascii="Arial" w:hAnsi="Arial" w:cs="Arial"/>
        </w:rPr>
        <w:tab/>
        <w:t>Base Shear:  10 kips</w:t>
      </w:r>
    </w:p>
    <w:p w:rsidR="00295DDA" w:rsidRDefault="00295DDA" w:rsidP="00295DDA">
      <w:pPr>
        <w:tabs>
          <w:tab w:val="left" w:pos="4050"/>
        </w:tabs>
        <w:spacing w:after="0" w:line="240" w:lineRule="auto"/>
        <w:rPr>
          <w:rFonts w:ascii="Arial" w:hAnsi="Arial" w:cs="Arial"/>
        </w:rPr>
      </w:pPr>
      <w:r>
        <w:rPr>
          <w:rFonts w:ascii="Arial" w:hAnsi="Arial" w:cs="Arial"/>
        </w:rPr>
        <w:t>Overturning Moment:  3367 kip-ft</w:t>
      </w:r>
      <w:r>
        <w:rPr>
          <w:rFonts w:ascii="Arial" w:hAnsi="Arial" w:cs="Arial"/>
        </w:rPr>
        <w:tab/>
        <w:t>Overturning Moment:  347 kip-ft</w:t>
      </w:r>
    </w:p>
    <w:p w:rsidR="00295DDA" w:rsidRDefault="00295DDA">
      <w:pPr>
        <w:rPr>
          <w:rFonts w:ascii="Arial" w:hAnsi="Arial" w:cs="Arial"/>
        </w:rPr>
      </w:pPr>
      <w:r>
        <w:rPr>
          <w:rFonts w:ascii="Arial" w:hAnsi="Arial" w:cs="Arial"/>
        </w:rPr>
        <w:br w:type="page"/>
      </w:r>
    </w:p>
    <w:p w:rsidR="00AF5006" w:rsidRDefault="00AF5006" w:rsidP="00AF5006">
      <w:pPr>
        <w:tabs>
          <w:tab w:val="left" w:pos="4050"/>
        </w:tabs>
        <w:spacing w:after="0" w:line="240" w:lineRule="auto"/>
        <w:rPr>
          <w:rFonts w:ascii="Arial" w:hAnsi="Arial" w:cs="Arial"/>
        </w:rPr>
      </w:pPr>
      <w:r w:rsidRPr="00AF5006">
        <w:rPr>
          <w:rFonts w:ascii="Arial" w:hAnsi="Arial" w:cs="Arial"/>
          <w:noProof/>
        </w:rPr>
        <w:lastRenderedPageBreak/>
        <w:drawing>
          <wp:anchor distT="0" distB="0" distL="114300" distR="114300" simplePos="0" relativeHeight="251663360" behindDoc="1" locked="0" layoutInCell="1" allowOverlap="1">
            <wp:simplePos x="0" y="0"/>
            <wp:positionH relativeFrom="column">
              <wp:posOffset>1295731</wp:posOffset>
            </wp:positionH>
            <wp:positionV relativeFrom="paragraph">
              <wp:posOffset>-948193</wp:posOffset>
            </wp:positionV>
            <wp:extent cx="3110562" cy="5303520"/>
            <wp:effectExtent l="1123950" t="0" r="1099488" b="0"/>
            <wp:wrapTight wrapText="bothSides">
              <wp:wrapPolygon edited="0">
                <wp:start x="21674" y="-112"/>
                <wp:lineTo x="-21" y="-112"/>
                <wp:lineTo x="-21" y="21612"/>
                <wp:lineTo x="21674" y="21612"/>
                <wp:lineTo x="21674" y="-112"/>
              </wp:wrapPolygon>
            </wp:wrapTight>
            <wp:docPr id="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5"/>
                    <a:srcRect l="12127" r="11962"/>
                    <a:stretch>
                      <a:fillRect/>
                    </a:stretch>
                  </pic:blipFill>
                  <pic:spPr bwMode="auto">
                    <a:xfrm rot="16200000">
                      <a:off x="0" y="0"/>
                      <a:ext cx="3110562" cy="5303520"/>
                    </a:xfrm>
                    <a:prstGeom prst="rect">
                      <a:avLst/>
                    </a:prstGeom>
                    <a:noFill/>
                    <a:ln w="9525">
                      <a:noFill/>
                      <a:miter lim="800000"/>
                      <a:headEnd/>
                      <a:tailEnd/>
                    </a:ln>
                  </pic:spPr>
                </pic:pic>
              </a:graphicData>
            </a:graphic>
          </wp:anchor>
        </w:drawing>
      </w:r>
    </w:p>
    <w:p w:rsidR="00AF5006" w:rsidRDefault="00AF5006" w:rsidP="00AF5006">
      <w:pPr>
        <w:tabs>
          <w:tab w:val="left" w:pos="4050"/>
        </w:tabs>
        <w:spacing w:after="0" w:line="240" w:lineRule="auto"/>
        <w:rPr>
          <w:rFonts w:ascii="Arial" w:hAnsi="Arial" w:cs="Arial"/>
        </w:rPr>
      </w:pPr>
    </w:p>
    <w:p w:rsidR="00AF5006" w:rsidRDefault="00AF5006" w:rsidP="00AF5006">
      <w:pPr>
        <w:tabs>
          <w:tab w:val="left" w:pos="4050"/>
        </w:tabs>
        <w:spacing w:after="0" w:line="240" w:lineRule="auto"/>
        <w:rPr>
          <w:rFonts w:ascii="Arial" w:hAnsi="Arial" w:cs="Arial"/>
        </w:rPr>
      </w:pPr>
    </w:p>
    <w:p w:rsidR="00AF5006" w:rsidRDefault="00AF5006" w:rsidP="00AF5006">
      <w:pPr>
        <w:tabs>
          <w:tab w:val="left" w:pos="4050"/>
        </w:tabs>
        <w:spacing w:after="0" w:line="240" w:lineRule="auto"/>
        <w:rPr>
          <w:rFonts w:ascii="Arial" w:hAnsi="Arial" w:cs="Arial"/>
        </w:rPr>
      </w:pPr>
    </w:p>
    <w:p w:rsidR="00AF5006" w:rsidRDefault="00AF5006" w:rsidP="00AF5006">
      <w:pPr>
        <w:tabs>
          <w:tab w:val="left" w:pos="4050"/>
        </w:tabs>
        <w:spacing w:after="0" w:line="240" w:lineRule="auto"/>
        <w:jc w:val="center"/>
        <w:rPr>
          <w:rFonts w:ascii="Arial" w:hAnsi="Arial" w:cs="Arial"/>
        </w:rPr>
      </w:pPr>
    </w:p>
    <w:p w:rsidR="00AF5006" w:rsidRDefault="00AF5006" w:rsidP="00AF5006">
      <w:pPr>
        <w:tabs>
          <w:tab w:val="left" w:pos="4050"/>
        </w:tabs>
        <w:spacing w:after="0" w:line="240" w:lineRule="auto"/>
        <w:jc w:val="center"/>
        <w:rPr>
          <w:rFonts w:ascii="Arial" w:hAnsi="Arial" w:cs="Arial"/>
        </w:rPr>
      </w:pPr>
    </w:p>
    <w:p w:rsidR="00AF5006" w:rsidRDefault="00AF5006" w:rsidP="00AF5006">
      <w:pPr>
        <w:tabs>
          <w:tab w:val="left" w:pos="4050"/>
        </w:tabs>
        <w:spacing w:after="0" w:line="240" w:lineRule="auto"/>
        <w:jc w:val="center"/>
        <w:rPr>
          <w:rFonts w:ascii="Arial" w:hAnsi="Arial" w:cs="Arial"/>
        </w:rPr>
      </w:pPr>
    </w:p>
    <w:p w:rsidR="00AF5006" w:rsidRDefault="00AF5006" w:rsidP="00AF5006">
      <w:pPr>
        <w:tabs>
          <w:tab w:val="left" w:pos="4050"/>
        </w:tabs>
        <w:spacing w:after="0" w:line="240" w:lineRule="auto"/>
        <w:jc w:val="center"/>
        <w:rPr>
          <w:rFonts w:ascii="Arial" w:hAnsi="Arial" w:cs="Arial"/>
        </w:rPr>
      </w:pPr>
    </w:p>
    <w:p w:rsidR="00AF5006" w:rsidRDefault="00AF5006" w:rsidP="00AF5006">
      <w:pPr>
        <w:tabs>
          <w:tab w:val="left" w:pos="4050"/>
        </w:tabs>
        <w:spacing w:after="0" w:line="240" w:lineRule="auto"/>
        <w:jc w:val="center"/>
        <w:rPr>
          <w:rFonts w:ascii="Arial" w:hAnsi="Arial" w:cs="Arial"/>
        </w:rPr>
      </w:pPr>
    </w:p>
    <w:p w:rsidR="00AF5006" w:rsidRDefault="00AF5006" w:rsidP="00AF5006">
      <w:pPr>
        <w:tabs>
          <w:tab w:val="left" w:pos="4050"/>
        </w:tabs>
        <w:spacing w:after="0" w:line="240" w:lineRule="auto"/>
        <w:jc w:val="center"/>
        <w:rPr>
          <w:rFonts w:ascii="Arial" w:hAnsi="Arial" w:cs="Arial"/>
        </w:rPr>
      </w:pPr>
    </w:p>
    <w:p w:rsidR="00AF5006" w:rsidRDefault="00AF5006" w:rsidP="00AF5006">
      <w:pPr>
        <w:tabs>
          <w:tab w:val="left" w:pos="4050"/>
        </w:tabs>
        <w:spacing w:after="0" w:line="240" w:lineRule="auto"/>
        <w:jc w:val="center"/>
        <w:rPr>
          <w:rFonts w:ascii="Arial" w:hAnsi="Arial" w:cs="Arial"/>
        </w:rPr>
      </w:pPr>
    </w:p>
    <w:p w:rsidR="00AF5006" w:rsidRDefault="00AF5006" w:rsidP="00AF5006">
      <w:pPr>
        <w:tabs>
          <w:tab w:val="left" w:pos="4050"/>
        </w:tabs>
        <w:spacing w:after="0" w:line="240" w:lineRule="auto"/>
        <w:jc w:val="center"/>
        <w:rPr>
          <w:rFonts w:ascii="Arial" w:hAnsi="Arial" w:cs="Arial"/>
        </w:rPr>
      </w:pPr>
    </w:p>
    <w:p w:rsidR="00AF5006" w:rsidRDefault="00AF5006" w:rsidP="00AF5006">
      <w:pPr>
        <w:tabs>
          <w:tab w:val="left" w:pos="4050"/>
        </w:tabs>
        <w:spacing w:after="0" w:line="240" w:lineRule="auto"/>
        <w:jc w:val="center"/>
        <w:rPr>
          <w:rFonts w:ascii="Arial" w:hAnsi="Arial" w:cs="Arial"/>
        </w:rPr>
      </w:pPr>
    </w:p>
    <w:p w:rsidR="00AF5006" w:rsidRDefault="00AF5006" w:rsidP="00AF5006">
      <w:pPr>
        <w:tabs>
          <w:tab w:val="left" w:pos="4050"/>
        </w:tabs>
        <w:spacing w:after="0" w:line="240" w:lineRule="auto"/>
        <w:jc w:val="center"/>
        <w:rPr>
          <w:rFonts w:ascii="Arial" w:hAnsi="Arial" w:cs="Arial"/>
        </w:rPr>
      </w:pPr>
    </w:p>
    <w:p w:rsidR="00AF5006" w:rsidRDefault="00AF5006" w:rsidP="00AF5006">
      <w:pPr>
        <w:tabs>
          <w:tab w:val="left" w:pos="4050"/>
        </w:tabs>
        <w:spacing w:after="0" w:line="240" w:lineRule="auto"/>
        <w:jc w:val="center"/>
        <w:rPr>
          <w:rFonts w:ascii="Arial" w:hAnsi="Arial" w:cs="Arial"/>
        </w:rPr>
      </w:pPr>
    </w:p>
    <w:p w:rsidR="00AF5006" w:rsidRDefault="00AF5006" w:rsidP="00AF5006">
      <w:pPr>
        <w:tabs>
          <w:tab w:val="left" w:pos="4050"/>
        </w:tabs>
        <w:spacing w:after="0" w:line="240" w:lineRule="auto"/>
        <w:jc w:val="center"/>
        <w:rPr>
          <w:rFonts w:ascii="Arial" w:hAnsi="Arial" w:cs="Arial"/>
        </w:rPr>
      </w:pPr>
    </w:p>
    <w:p w:rsidR="00AF5006" w:rsidRDefault="00CB40C3" w:rsidP="00AF5006">
      <w:pPr>
        <w:tabs>
          <w:tab w:val="left" w:pos="4050"/>
        </w:tabs>
        <w:spacing w:after="0" w:line="240" w:lineRule="auto"/>
        <w:jc w:val="center"/>
        <w:rPr>
          <w:rFonts w:ascii="Arial" w:hAnsi="Arial" w:cs="Arial"/>
        </w:rPr>
      </w:pPr>
      <w:r w:rsidRPr="00CB40C3">
        <w:rPr>
          <w:noProof/>
        </w:rPr>
        <w:pict>
          <v:shape id="_x0000_s1032" type="#_x0000_t202" style="position:absolute;left:0;text-align:left;margin-left:-329.7pt;margin-top:49.15pt;width:299.45pt;height:21pt;z-index:251662336" stroked="f">
            <v:textbox style="mso-next-textbox:#_x0000_s1032;mso-fit-shape-to-text:t" inset="0,0,0,0">
              <w:txbxContent>
                <w:p w:rsidR="001001F8" w:rsidRPr="00FF31E1" w:rsidRDefault="001001F8" w:rsidP="00AF5006">
                  <w:pPr>
                    <w:pStyle w:val="Caption"/>
                    <w:rPr>
                      <w:rFonts w:ascii="Arial" w:hAnsi="Arial" w:cs="Arial"/>
                    </w:rPr>
                  </w:pPr>
                  <w:proofErr w:type="gramStart"/>
                  <w:r>
                    <w:t>Figure 2.</w:t>
                  </w:r>
                  <w:proofErr w:type="gramEnd"/>
                  <w:r>
                    <w:t xml:space="preserve"> East-West Wind Pressure Diagram on abbreviated South Elevation</w:t>
                  </w:r>
                </w:p>
              </w:txbxContent>
            </v:textbox>
            <w10:wrap type="square"/>
          </v:shape>
        </w:pict>
      </w:r>
    </w:p>
    <w:p w:rsidR="00AF5006" w:rsidRDefault="00AF5006" w:rsidP="00AF5006">
      <w:pPr>
        <w:tabs>
          <w:tab w:val="left" w:pos="4050"/>
        </w:tabs>
        <w:spacing w:after="0" w:line="240" w:lineRule="auto"/>
        <w:jc w:val="center"/>
        <w:rPr>
          <w:rFonts w:ascii="Arial" w:hAnsi="Arial" w:cs="Arial"/>
        </w:rPr>
      </w:pPr>
    </w:p>
    <w:p w:rsidR="00AF5006" w:rsidRDefault="00AF5006" w:rsidP="00AF5006">
      <w:pPr>
        <w:tabs>
          <w:tab w:val="left" w:pos="4050"/>
        </w:tabs>
        <w:spacing w:after="0" w:line="240" w:lineRule="auto"/>
        <w:jc w:val="center"/>
        <w:rPr>
          <w:rFonts w:ascii="Arial" w:hAnsi="Arial" w:cs="Arial"/>
        </w:rPr>
      </w:pPr>
    </w:p>
    <w:p w:rsidR="00AF5006" w:rsidRDefault="00AF5006" w:rsidP="00AF5006">
      <w:pPr>
        <w:tabs>
          <w:tab w:val="left" w:pos="4050"/>
        </w:tabs>
        <w:spacing w:after="0" w:line="240" w:lineRule="auto"/>
        <w:jc w:val="center"/>
        <w:rPr>
          <w:rFonts w:ascii="Arial" w:hAnsi="Arial" w:cs="Arial"/>
        </w:rPr>
      </w:pPr>
    </w:p>
    <w:p w:rsidR="00AF5006" w:rsidRDefault="00AF5006" w:rsidP="00AF5006">
      <w:pPr>
        <w:tabs>
          <w:tab w:val="left" w:pos="4050"/>
        </w:tabs>
        <w:spacing w:after="0" w:line="240" w:lineRule="auto"/>
        <w:jc w:val="center"/>
        <w:rPr>
          <w:rFonts w:ascii="Arial" w:hAnsi="Arial" w:cs="Arial"/>
        </w:rPr>
      </w:pPr>
    </w:p>
    <w:p w:rsidR="00AF5006" w:rsidRDefault="00AF5006" w:rsidP="00AF5006">
      <w:pPr>
        <w:tabs>
          <w:tab w:val="left" w:pos="4050"/>
        </w:tabs>
        <w:spacing w:after="0" w:line="240" w:lineRule="auto"/>
        <w:rPr>
          <w:rFonts w:ascii="Arial" w:hAnsi="Arial" w:cs="Arial"/>
        </w:rPr>
      </w:pPr>
    </w:p>
    <w:p w:rsidR="00AF5006" w:rsidRDefault="00AF5006" w:rsidP="00AF5006">
      <w:pPr>
        <w:keepNext/>
        <w:tabs>
          <w:tab w:val="left" w:pos="4050"/>
        </w:tabs>
        <w:spacing w:after="0" w:line="240" w:lineRule="auto"/>
        <w:jc w:val="center"/>
      </w:pPr>
      <w:r>
        <w:rPr>
          <w:rFonts w:ascii="Arial" w:hAnsi="Arial" w:cs="Arial"/>
          <w:noProof/>
        </w:rPr>
        <w:drawing>
          <wp:inline distT="0" distB="0" distL="0" distR="0">
            <wp:extent cx="4115396" cy="4206240"/>
            <wp:effectExtent l="57150" t="0" r="37504"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6"/>
                    <a:srcRect l="10228" r="11949"/>
                    <a:stretch>
                      <a:fillRect/>
                    </a:stretch>
                  </pic:blipFill>
                  <pic:spPr bwMode="auto">
                    <a:xfrm rot="16200000">
                      <a:off x="0" y="0"/>
                      <a:ext cx="4112155" cy="4202928"/>
                    </a:xfrm>
                    <a:prstGeom prst="rect">
                      <a:avLst/>
                    </a:prstGeom>
                    <a:noFill/>
                    <a:ln w="9525">
                      <a:noFill/>
                      <a:miter lim="800000"/>
                      <a:headEnd/>
                      <a:tailEnd/>
                    </a:ln>
                  </pic:spPr>
                </pic:pic>
              </a:graphicData>
            </a:graphic>
          </wp:inline>
        </w:drawing>
      </w:r>
    </w:p>
    <w:p w:rsidR="00D534BE" w:rsidRDefault="007C3482" w:rsidP="00D534BE">
      <w:pPr>
        <w:pStyle w:val="Caption"/>
        <w:jc w:val="center"/>
      </w:pPr>
      <w:r>
        <w:t>Figure 3</w:t>
      </w:r>
      <w:r w:rsidR="00AF5006">
        <w:t>. Wind Shear at Each Level</w:t>
      </w:r>
      <w:r w:rsidR="00D534BE">
        <w:t>, South Elevation</w:t>
      </w:r>
    </w:p>
    <w:p w:rsidR="00D534BE" w:rsidRPr="00D534BE" w:rsidRDefault="00D534BE" w:rsidP="00D534BE">
      <w:pPr>
        <w:jc w:val="center"/>
      </w:pPr>
      <w:r w:rsidRPr="00D534BE">
        <w:rPr>
          <w:noProof/>
        </w:rPr>
        <w:lastRenderedPageBreak/>
        <w:drawing>
          <wp:anchor distT="0" distB="0" distL="114300" distR="114300" simplePos="0" relativeHeight="251664384" behindDoc="0" locked="0" layoutInCell="1" allowOverlap="1">
            <wp:simplePos x="0" y="0"/>
            <wp:positionH relativeFrom="column">
              <wp:posOffset>1549066</wp:posOffset>
            </wp:positionH>
            <wp:positionV relativeFrom="paragraph">
              <wp:posOffset>7219</wp:posOffset>
            </wp:positionV>
            <wp:extent cx="2887311" cy="4764505"/>
            <wp:effectExtent l="952500" t="0" r="941739" b="0"/>
            <wp:wrapThrough wrapText="bothSides">
              <wp:wrapPolygon edited="0">
                <wp:start x="21781" y="-63"/>
                <wp:lineTo x="-24" y="-63"/>
                <wp:lineTo x="-24" y="21614"/>
                <wp:lineTo x="21781" y="21614"/>
                <wp:lineTo x="21781" y="-63"/>
              </wp:wrapPolygon>
            </wp:wrapThrough>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7"/>
                    <a:srcRect l="8661" r="12901"/>
                    <a:stretch>
                      <a:fillRect/>
                    </a:stretch>
                  </pic:blipFill>
                  <pic:spPr bwMode="auto">
                    <a:xfrm rot="16200000">
                      <a:off x="0" y="0"/>
                      <a:ext cx="2887311" cy="4764505"/>
                    </a:xfrm>
                    <a:prstGeom prst="rect">
                      <a:avLst/>
                    </a:prstGeom>
                    <a:noFill/>
                    <a:ln w="9525">
                      <a:noFill/>
                      <a:miter lim="800000"/>
                      <a:headEnd/>
                      <a:tailEnd/>
                    </a:ln>
                  </pic:spPr>
                </pic:pic>
              </a:graphicData>
            </a:graphic>
          </wp:anchor>
        </w:drawing>
      </w:r>
    </w:p>
    <w:p w:rsidR="00D534BE" w:rsidRDefault="00D534BE" w:rsidP="00D534BE"/>
    <w:p w:rsidR="00D534BE" w:rsidRDefault="00D534BE" w:rsidP="00D534BE">
      <w:pPr>
        <w:rPr>
          <w:color w:val="4F81BD" w:themeColor="accent1"/>
          <w:sz w:val="18"/>
          <w:szCs w:val="18"/>
        </w:rPr>
      </w:pPr>
    </w:p>
    <w:p w:rsidR="007C3482" w:rsidRDefault="007C3482" w:rsidP="00AF5006">
      <w:pPr>
        <w:pStyle w:val="Caption"/>
        <w:jc w:val="center"/>
      </w:pPr>
    </w:p>
    <w:p w:rsidR="007C3482" w:rsidRDefault="007C3482" w:rsidP="007C3482">
      <w:pPr>
        <w:jc w:val="center"/>
        <w:rPr>
          <w:color w:val="4F81BD" w:themeColor="accent1"/>
          <w:sz w:val="18"/>
          <w:szCs w:val="18"/>
        </w:rPr>
      </w:pPr>
    </w:p>
    <w:p w:rsidR="00AF5006" w:rsidRDefault="00CB40C3" w:rsidP="00AF5006">
      <w:pPr>
        <w:pStyle w:val="Caption"/>
        <w:jc w:val="center"/>
      </w:pPr>
      <w:r>
        <w:rPr>
          <w:noProof/>
        </w:rPr>
        <w:pict>
          <v:shape id="_x0000_s1037" type="#_x0000_t202" style="position:absolute;left:0;text-align:left;margin-left:97.65pt;margin-top:500.95pt;width:299.45pt;height:21pt;z-index:251667456" stroked="f">
            <v:textbox style="mso-next-textbox:#_x0000_s1037;mso-fit-shape-to-text:t" inset="0,0,0,0">
              <w:txbxContent>
                <w:p w:rsidR="001001F8" w:rsidRPr="00FF31E1" w:rsidRDefault="001001F8" w:rsidP="00AF5006">
                  <w:pPr>
                    <w:pStyle w:val="Caption"/>
                    <w:rPr>
                      <w:rFonts w:ascii="Arial" w:hAnsi="Arial" w:cs="Arial"/>
                    </w:rPr>
                  </w:pPr>
                  <w:proofErr w:type="gramStart"/>
                  <w:r>
                    <w:t>Figure 4.</w:t>
                  </w:r>
                  <w:proofErr w:type="gramEnd"/>
                  <w:r>
                    <w:t xml:space="preserve"> Wind Shear at Each Level, East Elevation</w:t>
                  </w:r>
                </w:p>
              </w:txbxContent>
            </v:textbox>
            <w10:wrap type="square"/>
          </v:shape>
        </w:pict>
      </w:r>
      <w:r>
        <w:rPr>
          <w:noProof/>
        </w:rPr>
        <w:pict>
          <v:shape id="_x0000_s1036" type="#_x0000_t202" style="position:absolute;left:0;text-align:left;margin-left:97.65pt;margin-top:190.35pt;width:299.45pt;height:21pt;z-index:251666432" stroked="f">
            <v:textbox style="mso-next-textbox:#_x0000_s1036;mso-fit-shape-to-text:t" inset="0,0,0,0">
              <w:txbxContent>
                <w:p w:rsidR="001001F8" w:rsidRPr="00FF31E1" w:rsidRDefault="001001F8" w:rsidP="00AF5006">
                  <w:pPr>
                    <w:pStyle w:val="Caption"/>
                    <w:rPr>
                      <w:rFonts w:ascii="Arial" w:hAnsi="Arial" w:cs="Arial"/>
                    </w:rPr>
                  </w:pPr>
                  <w:proofErr w:type="gramStart"/>
                  <w:r>
                    <w:t>Figure 3.</w:t>
                  </w:r>
                  <w:proofErr w:type="gramEnd"/>
                  <w:r>
                    <w:t xml:space="preserve"> North-South Wind Pressure Diagram on abbreviated East Elevation</w:t>
                  </w:r>
                </w:p>
              </w:txbxContent>
            </v:textbox>
            <w10:wrap type="square"/>
          </v:shape>
        </w:pict>
      </w:r>
      <w:r w:rsidR="00D534BE">
        <w:rPr>
          <w:noProof/>
        </w:rPr>
        <w:drawing>
          <wp:anchor distT="0" distB="0" distL="114300" distR="114300" simplePos="0" relativeHeight="251665408" behindDoc="0" locked="0" layoutInCell="1" allowOverlap="1">
            <wp:simplePos x="0" y="0"/>
            <wp:positionH relativeFrom="column">
              <wp:posOffset>1014730</wp:posOffset>
            </wp:positionH>
            <wp:positionV relativeFrom="paragraph">
              <wp:posOffset>2759075</wp:posOffset>
            </wp:positionV>
            <wp:extent cx="3450590" cy="3633470"/>
            <wp:effectExtent l="114300" t="0" r="92710" b="0"/>
            <wp:wrapThrough wrapText="bothSides">
              <wp:wrapPolygon edited="0">
                <wp:start x="21457" y="-136"/>
                <wp:lineTo x="111" y="-136"/>
                <wp:lineTo x="111" y="21608"/>
                <wp:lineTo x="21457" y="21608"/>
                <wp:lineTo x="21457" y="-136"/>
              </wp:wrapPolygon>
            </wp:wrapThrough>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8"/>
                    <a:srcRect/>
                    <a:stretch>
                      <a:fillRect/>
                    </a:stretch>
                  </pic:blipFill>
                  <pic:spPr bwMode="auto">
                    <a:xfrm rot="16200000">
                      <a:off x="0" y="0"/>
                      <a:ext cx="3450590" cy="3633470"/>
                    </a:xfrm>
                    <a:prstGeom prst="rect">
                      <a:avLst/>
                    </a:prstGeom>
                    <a:noFill/>
                    <a:ln w="9525">
                      <a:noFill/>
                      <a:miter lim="800000"/>
                      <a:headEnd/>
                      <a:tailEnd/>
                    </a:ln>
                  </pic:spPr>
                </pic:pic>
              </a:graphicData>
            </a:graphic>
          </wp:anchor>
        </w:drawing>
      </w:r>
    </w:p>
    <w:p w:rsidR="00853CAC" w:rsidRDefault="00853CAC">
      <w:pPr>
        <w:rPr>
          <w:rFonts w:asciiTheme="majorHAnsi" w:eastAsiaTheme="majorEastAsia" w:hAnsiTheme="majorHAnsi" w:cstheme="majorBidi"/>
          <w:b/>
          <w:bCs/>
          <w:color w:val="365F91" w:themeColor="accent1" w:themeShade="BF"/>
          <w:sz w:val="40"/>
          <w:szCs w:val="28"/>
        </w:rPr>
      </w:pPr>
      <w:r>
        <w:rPr>
          <w:sz w:val="40"/>
        </w:rPr>
        <w:br w:type="page"/>
      </w:r>
    </w:p>
    <w:p w:rsidR="000A04CD" w:rsidRDefault="000A04CD" w:rsidP="000A04CD">
      <w:pPr>
        <w:pStyle w:val="Heading1"/>
        <w:spacing w:line="240" w:lineRule="auto"/>
        <w:rPr>
          <w:sz w:val="40"/>
        </w:rPr>
      </w:pPr>
      <w:r>
        <w:rPr>
          <w:sz w:val="40"/>
        </w:rPr>
        <w:lastRenderedPageBreak/>
        <w:t>SEISMIC ANALYSIS</w:t>
      </w:r>
      <w:r w:rsidR="001001F8" w:rsidRPr="00CB40C3">
        <w:rPr>
          <w:sz w:val="40"/>
        </w:rPr>
        <w:pict>
          <v:shape id="_x0000_i1042" type="#_x0000_t75" style="width:450pt;height:7.5pt" o:hrpct="0" o:hralign="center" o:hr="t">
            <v:imagedata r:id="rId9" o:title="BD15155_"/>
          </v:shape>
        </w:pict>
      </w:r>
    </w:p>
    <w:p w:rsidR="000A04CD" w:rsidRDefault="000A04CD" w:rsidP="00853CAC">
      <w:pPr>
        <w:spacing w:after="0" w:line="240" w:lineRule="auto"/>
        <w:rPr>
          <w:rFonts w:ascii="Arial" w:hAnsi="Arial" w:cs="Arial"/>
        </w:rPr>
      </w:pPr>
    </w:p>
    <w:p w:rsidR="00853CAC" w:rsidRDefault="00853CAC" w:rsidP="00853CAC">
      <w:pPr>
        <w:spacing w:after="0" w:line="240" w:lineRule="auto"/>
        <w:rPr>
          <w:rFonts w:ascii="Arial" w:hAnsi="Arial" w:cs="Arial"/>
        </w:rPr>
      </w:pPr>
      <w:r>
        <w:rPr>
          <w:rFonts w:ascii="Arial" w:hAnsi="Arial" w:cs="Arial"/>
        </w:rPr>
        <w:t xml:space="preserve">The following charts show the </w:t>
      </w:r>
      <w:r w:rsidR="00916AB5">
        <w:rPr>
          <w:rFonts w:ascii="Arial" w:hAnsi="Arial" w:cs="Arial"/>
        </w:rPr>
        <w:t>Seismic Load calculation summary and the distribution of those forces on the levels of the building.  Appendix A contains a detailed walkthrough of the seismic calculation</w:t>
      </w:r>
    </w:p>
    <w:p w:rsidR="00916AB5" w:rsidRDefault="00916AB5" w:rsidP="00853CAC">
      <w:pPr>
        <w:spacing w:after="0" w:line="240" w:lineRule="auto"/>
        <w:rPr>
          <w:rFonts w:ascii="Arial" w:hAnsi="Arial" w:cs="Arial"/>
        </w:rPr>
      </w:pPr>
    </w:p>
    <w:p w:rsidR="00916AB5" w:rsidRDefault="00916AB5" w:rsidP="00916AB5">
      <w:pPr>
        <w:spacing w:after="0" w:line="240" w:lineRule="auto"/>
        <w:jc w:val="center"/>
        <w:rPr>
          <w:rFonts w:ascii="Arial" w:hAnsi="Arial" w:cs="Arial"/>
        </w:rPr>
      </w:pPr>
      <w:r w:rsidRPr="00916AB5">
        <w:rPr>
          <w:noProof/>
        </w:rPr>
        <w:drawing>
          <wp:inline distT="0" distB="0" distL="0" distR="0">
            <wp:extent cx="4607254" cy="5238750"/>
            <wp:effectExtent l="19050" t="0" r="2846"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9"/>
                    <a:srcRect/>
                    <a:stretch>
                      <a:fillRect/>
                    </a:stretch>
                  </pic:blipFill>
                  <pic:spPr bwMode="auto">
                    <a:xfrm>
                      <a:off x="0" y="0"/>
                      <a:ext cx="4607254" cy="5238750"/>
                    </a:xfrm>
                    <a:prstGeom prst="rect">
                      <a:avLst/>
                    </a:prstGeom>
                    <a:noFill/>
                    <a:ln w="9525">
                      <a:noFill/>
                      <a:miter lim="800000"/>
                      <a:headEnd/>
                      <a:tailEnd/>
                    </a:ln>
                  </pic:spPr>
                </pic:pic>
              </a:graphicData>
            </a:graphic>
          </wp:inline>
        </w:drawing>
      </w:r>
    </w:p>
    <w:p w:rsidR="00916AB5" w:rsidRDefault="00853CAC">
      <w:pPr>
        <w:rPr>
          <w:sz w:val="40"/>
        </w:rPr>
      </w:pPr>
      <w:r>
        <w:rPr>
          <w:sz w:val="40"/>
        </w:rPr>
        <w:br w:type="page"/>
      </w:r>
      <w:r w:rsidR="00CB40C3" w:rsidRPr="00CB40C3">
        <w:rPr>
          <w:noProof/>
        </w:rPr>
        <w:lastRenderedPageBreak/>
        <w:pict>
          <v:shape id="_x0000_s1038" type="#_x0000_t202" style="position:absolute;margin-left:74.4pt;margin-top:442.2pt;width:299.45pt;height:21pt;z-index:251668480" stroked="f">
            <v:textbox style="mso-next-textbox:#_x0000_s1038;mso-fit-shape-to-text:t" inset="0,0,0,0">
              <w:txbxContent>
                <w:p w:rsidR="001001F8" w:rsidRPr="00FF31E1" w:rsidRDefault="001001F8" w:rsidP="00AF5006">
                  <w:pPr>
                    <w:pStyle w:val="Caption"/>
                    <w:rPr>
                      <w:rFonts w:ascii="Arial" w:hAnsi="Arial" w:cs="Arial"/>
                    </w:rPr>
                  </w:pPr>
                  <w:proofErr w:type="gramStart"/>
                  <w:r>
                    <w:t>Figure 5.</w:t>
                  </w:r>
                  <w:proofErr w:type="gramEnd"/>
                  <w:r>
                    <w:t xml:space="preserve"> Seismic Shear Force Distribution shown on East Elevation</w:t>
                  </w:r>
                </w:p>
              </w:txbxContent>
            </v:textbox>
            <w10:wrap type="square"/>
          </v:shape>
        </w:pict>
      </w:r>
      <w:r w:rsidR="00916AB5">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139065</wp:posOffset>
            </wp:positionV>
            <wp:extent cx="5629275" cy="5210175"/>
            <wp:effectExtent l="0" t="190500" r="0" b="200025"/>
            <wp:wrapThrough wrapText="bothSides">
              <wp:wrapPolygon edited="0">
                <wp:start x="21527" y="-79"/>
                <wp:lineTo x="37" y="-79"/>
                <wp:lineTo x="37" y="21639"/>
                <wp:lineTo x="21527" y="21639"/>
                <wp:lineTo x="21527" y="-79"/>
              </wp:wrapPolygon>
            </wp:wrapThrough>
            <wp:docPr id="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0"/>
                    <a:srcRect/>
                    <a:stretch>
                      <a:fillRect/>
                    </a:stretch>
                  </pic:blipFill>
                  <pic:spPr bwMode="auto">
                    <a:xfrm rot="16200000">
                      <a:off x="0" y="0"/>
                      <a:ext cx="5629275" cy="5210175"/>
                    </a:xfrm>
                    <a:prstGeom prst="rect">
                      <a:avLst/>
                    </a:prstGeom>
                    <a:noFill/>
                    <a:ln w="9525">
                      <a:noFill/>
                      <a:miter lim="800000"/>
                      <a:headEnd/>
                      <a:tailEnd/>
                    </a:ln>
                  </pic:spPr>
                </pic:pic>
              </a:graphicData>
            </a:graphic>
          </wp:anchor>
        </w:drawing>
      </w:r>
      <w:r w:rsidR="00916AB5">
        <w:rPr>
          <w:sz w:val="40"/>
        </w:rPr>
        <w:br w:type="page"/>
      </w:r>
    </w:p>
    <w:p w:rsidR="000A04CD" w:rsidRDefault="000A04CD" w:rsidP="000A04CD">
      <w:pPr>
        <w:pStyle w:val="Heading1"/>
        <w:spacing w:line="240" w:lineRule="auto"/>
        <w:rPr>
          <w:sz w:val="40"/>
        </w:rPr>
      </w:pPr>
      <w:r>
        <w:rPr>
          <w:sz w:val="40"/>
        </w:rPr>
        <w:lastRenderedPageBreak/>
        <w:t>LATERAL ANALYSIS</w:t>
      </w:r>
      <w:r w:rsidR="001001F8" w:rsidRPr="00CB40C3">
        <w:rPr>
          <w:sz w:val="40"/>
        </w:rPr>
        <w:pict>
          <v:shape id="_x0000_i1043" type="#_x0000_t75" style="width:450pt;height:7.5pt" o:hrpct="0" o:hralign="center" o:hr="t">
            <v:imagedata r:id="rId9" o:title="BD15155_"/>
          </v:shape>
        </w:pict>
      </w:r>
    </w:p>
    <w:p w:rsidR="000A04CD" w:rsidRDefault="000A04CD" w:rsidP="00126355">
      <w:pPr>
        <w:pStyle w:val="NoSpacing"/>
        <w:rPr>
          <w:rFonts w:ascii="Arial" w:hAnsi="Arial" w:cs="Arial"/>
        </w:rPr>
      </w:pPr>
    </w:p>
    <w:p w:rsidR="000A04CD" w:rsidRDefault="000A04CD" w:rsidP="00126355">
      <w:pPr>
        <w:pStyle w:val="NoSpacing"/>
        <w:rPr>
          <w:rFonts w:ascii="Arial" w:hAnsi="Arial" w:cs="Arial"/>
        </w:rPr>
      </w:pPr>
    </w:p>
    <w:p w:rsidR="00126355" w:rsidRDefault="000A04CD" w:rsidP="00126355">
      <w:pPr>
        <w:pStyle w:val="NoSpacing"/>
        <w:rPr>
          <w:rFonts w:ascii="Arial" w:hAnsi="Arial" w:cs="Arial"/>
        </w:rPr>
      </w:pPr>
      <w:r>
        <w:rPr>
          <w:rFonts w:ascii="Arial" w:hAnsi="Arial" w:cs="Arial"/>
        </w:rPr>
        <w:t xml:space="preserve">Seismic is the controlling factor for the lateral resisting system.  </w:t>
      </w:r>
      <w:r w:rsidR="00126355">
        <w:rPr>
          <w:rFonts w:ascii="Arial" w:hAnsi="Arial" w:cs="Arial"/>
        </w:rPr>
        <w:t>The Seismic Forces will be distributed based upon the tributary area of each frame.  This is a simplified approach.  It is assumed that each frame, because they are mostly all the same size, has equal stiffness.  Therefore, the load will be distributed evenly to each frame.  The following is a diagram of one typical frame with the loading applied.</w:t>
      </w:r>
    </w:p>
    <w:p w:rsidR="00126355" w:rsidRDefault="00126355" w:rsidP="00126355">
      <w:pPr>
        <w:pStyle w:val="NoSpacing"/>
        <w:rPr>
          <w:rFonts w:ascii="Arial" w:hAnsi="Arial" w:cs="Arial"/>
        </w:rPr>
      </w:pPr>
    </w:p>
    <w:p w:rsidR="002E6B08" w:rsidRDefault="002E6B08" w:rsidP="00126355">
      <w:pPr>
        <w:pStyle w:val="NoSpacing"/>
        <w:rPr>
          <w:rFonts w:ascii="Arial" w:hAnsi="Arial" w:cs="Arial"/>
        </w:rPr>
      </w:pPr>
      <w:r>
        <w:rPr>
          <w:rFonts w:ascii="Arial" w:hAnsi="Arial" w:cs="Arial"/>
        </w:rPr>
        <w:t>Along the South elevation, there are 11 moment frames.  If each frame takes a share of the forces, each frame will see</w:t>
      </w:r>
    </w:p>
    <w:p w:rsidR="002E6B08" w:rsidRDefault="002E6B08" w:rsidP="00126355">
      <w:pPr>
        <w:pStyle w:val="NoSpacing"/>
        <w:rPr>
          <w:rFonts w:ascii="Arial" w:hAnsi="Arial" w:cs="Arial"/>
        </w:rPr>
      </w:pPr>
      <w:r w:rsidRPr="002E6B08">
        <w:rPr>
          <w:rFonts w:ascii="Arial" w:hAnsi="Arial" w:cs="Arial"/>
          <w:position w:val="-24"/>
        </w:rPr>
        <w:object w:dxaOrig="2460" w:dyaOrig="620">
          <v:shape id="_x0000_i1044" type="#_x0000_t75" style="width:123.05pt;height:31pt" o:ole="">
            <v:imagedata r:id="rId51" o:title=""/>
          </v:shape>
          <o:OLEObject Type="Embed" ProgID="Equation.DSMT4" ShapeID="_x0000_i1044" DrawAspect="Content" ObjectID="_1253127215" r:id="rId52"/>
        </w:object>
      </w:r>
      <w:proofErr w:type="gramStart"/>
      <w:r>
        <w:rPr>
          <w:rFonts w:ascii="Arial" w:hAnsi="Arial" w:cs="Arial"/>
        </w:rPr>
        <w:t>at</w:t>
      </w:r>
      <w:proofErr w:type="gramEnd"/>
      <w:r>
        <w:rPr>
          <w:rFonts w:ascii="Arial" w:hAnsi="Arial" w:cs="Arial"/>
        </w:rPr>
        <w:t xml:space="preserve"> the roof</w:t>
      </w:r>
    </w:p>
    <w:p w:rsidR="002E6B08" w:rsidRDefault="002E6B08" w:rsidP="00126355">
      <w:pPr>
        <w:pStyle w:val="NoSpacing"/>
        <w:rPr>
          <w:rFonts w:ascii="Arial" w:hAnsi="Arial" w:cs="Arial"/>
        </w:rPr>
      </w:pPr>
      <w:r>
        <w:rPr>
          <w:rFonts w:ascii="Arial" w:hAnsi="Arial" w:cs="Arial"/>
        </w:rPr>
        <w:t xml:space="preserve"> </w:t>
      </w:r>
      <w:r w:rsidRPr="002E6B08">
        <w:rPr>
          <w:rFonts w:ascii="Arial" w:hAnsi="Arial" w:cs="Arial"/>
          <w:position w:val="-24"/>
        </w:rPr>
        <w:object w:dxaOrig="2600" w:dyaOrig="620">
          <v:shape id="_x0000_i1045" type="#_x0000_t75" style="width:129.75pt;height:31pt" o:ole="">
            <v:imagedata r:id="rId53" o:title=""/>
          </v:shape>
          <o:OLEObject Type="Embed" ProgID="Equation.DSMT4" ShapeID="_x0000_i1045" DrawAspect="Content" ObjectID="_1253127216" r:id="rId54"/>
        </w:object>
      </w:r>
      <w:proofErr w:type="gramStart"/>
      <w:r>
        <w:rPr>
          <w:rFonts w:ascii="Arial" w:hAnsi="Arial" w:cs="Arial"/>
        </w:rPr>
        <w:t>at</w:t>
      </w:r>
      <w:proofErr w:type="gramEnd"/>
      <w:r>
        <w:rPr>
          <w:rFonts w:ascii="Arial" w:hAnsi="Arial" w:cs="Arial"/>
        </w:rPr>
        <w:t xml:space="preserve"> the third level, and</w:t>
      </w:r>
    </w:p>
    <w:p w:rsidR="000101B0" w:rsidRDefault="002E6B08" w:rsidP="00126355">
      <w:pPr>
        <w:pStyle w:val="NoSpacing"/>
        <w:rPr>
          <w:rFonts w:ascii="Arial" w:hAnsi="Arial" w:cs="Arial"/>
        </w:rPr>
      </w:pPr>
      <w:r w:rsidRPr="002E6B08">
        <w:rPr>
          <w:rFonts w:ascii="Arial" w:hAnsi="Arial" w:cs="Arial"/>
          <w:position w:val="-24"/>
        </w:rPr>
        <w:object w:dxaOrig="2420" w:dyaOrig="620">
          <v:shape id="_x0000_i1046" type="#_x0000_t75" style="width:121.4pt;height:31pt" o:ole="">
            <v:imagedata r:id="rId55" o:title=""/>
          </v:shape>
          <o:OLEObject Type="Embed" ProgID="Equation.DSMT4" ShapeID="_x0000_i1046" DrawAspect="Content" ObjectID="_1253127217" r:id="rId56"/>
        </w:object>
      </w:r>
      <w:proofErr w:type="gramStart"/>
      <w:r>
        <w:rPr>
          <w:rFonts w:ascii="Arial" w:hAnsi="Arial" w:cs="Arial"/>
        </w:rPr>
        <w:t>at</w:t>
      </w:r>
      <w:proofErr w:type="gramEnd"/>
      <w:r>
        <w:rPr>
          <w:rFonts w:ascii="Arial" w:hAnsi="Arial" w:cs="Arial"/>
        </w:rPr>
        <w:t xml:space="preserve"> the second level</w:t>
      </w:r>
    </w:p>
    <w:p w:rsidR="004813EC" w:rsidRDefault="004813EC" w:rsidP="00126355">
      <w:pPr>
        <w:pStyle w:val="NoSpacing"/>
        <w:rPr>
          <w:rFonts w:ascii="Arial" w:hAnsi="Arial" w:cs="Arial"/>
        </w:rPr>
      </w:pPr>
    </w:p>
    <w:p w:rsidR="004813EC" w:rsidRDefault="004813EC" w:rsidP="00126355">
      <w:pPr>
        <w:pStyle w:val="NoSpacing"/>
        <w:rPr>
          <w:rFonts w:ascii="Arial" w:hAnsi="Arial" w:cs="Arial"/>
        </w:rPr>
      </w:pPr>
    </w:p>
    <w:p w:rsidR="004813EC" w:rsidRDefault="004813EC" w:rsidP="00126355">
      <w:pPr>
        <w:pStyle w:val="NoSpacing"/>
        <w:rPr>
          <w:rFonts w:ascii="Arial" w:hAnsi="Arial" w:cs="Arial"/>
        </w:rPr>
      </w:pPr>
    </w:p>
    <w:p w:rsidR="00467CF1" w:rsidRDefault="00CB40C3" w:rsidP="000101B0">
      <w:pPr>
        <w:pStyle w:val="NoSpacing"/>
        <w:jc w:val="center"/>
        <w:rPr>
          <w:rFonts w:ascii="Arial" w:hAnsi="Arial" w:cs="Arial"/>
        </w:rPr>
      </w:pPr>
      <w:r>
        <w:rPr>
          <w:rFonts w:ascii="Arial" w:hAnsi="Arial" w:cs="Arial"/>
          <w:noProof/>
        </w:rPr>
        <w:pict>
          <v:shape id="_x0000_s1085" type="#_x0000_t202" style="position:absolute;left:0;text-align:left;margin-left:-13.95pt;margin-top:41.75pt;width:53.7pt;height:19.05pt;z-index:251713536;mso-width-relative:margin;mso-height-relative:margin" stroked="f">
            <v:textbox style="mso-next-textbox:#_x0000_s1085">
              <w:txbxContent>
                <w:p w:rsidR="001001F8" w:rsidRDefault="001001F8">
                  <w:r>
                    <w:t>15.33’</w:t>
                  </w:r>
                </w:p>
              </w:txbxContent>
            </v:textbox>
          </v:shape>
        </w:pict>
      </w:r>
      <w:r>
        <w:rPr>
          <w:rFonts w:ascii="Arial" w:hAnsi="Arial" w:cs="Arial"/>
          <w:noProof/>
        </w:rPr>
        <w:pict>
          <v:shape id="_x0000_s1087" type="#_x0000_t202" style="position:absolute;left:0;text-align:left;margin-left:-10.7pt;margin-top:178.9pt;width:53.7pt;height:19.05pt;z-index:251715584;mso-width-relative:margin;mso-height-relative:margin" stroked="f">
            <v:textbox style="mso-next-textbox:#_x0000_s1087">
              <w:txbxContent>
                <w:p w:rsidR="001001F8" w:rsidRDefault="001001F8">
                  <w:r>
                    <w:t>15.33’</w:t>
                  </w:r>
                </w:p>
              </w:txbxContent>
            </v:textbox>
          </v:shape>
        </w:pict>
      </w:r>
      <w:r>
        <w:rPr>
          <w:rFonts w:ascii="Arial" w:hAnsi="Arial" w:cs="Arial"/>
          <w:noProof/>
        </w:rPr>
        <w:pict>
          <v:shape id="_x0000_s1086" type="#_x0000_t202" style="position:absolute;left:0;text-align:left;margin-left:-10.7pt;margin-top:108.4pt;width:53.7pt;height:19.05pt;z-index:251714560;mso-width-relative:margin;mso-height-relative:margin" stroked="f">
            <v:textbox style="mso-next-textbox:#_x0000_s1086">
              <w:txbxContent>
                <w:p w:rsidR="001001F8" w:rsidRDefault="001001F8">
                  <w:r>
                    <w:t>15.33’</w:t>
                  </w:r>
                </w:p>
              </w:txbxContent>
            </v:textbox>
          </v:shape>
        </w:pict>
      </w:r>
      <w:r>
        <w:rPr>
          <w:rFonts w:ascii="Arial" w:hAnsi="Arial" w:cs="Arial"/>
          <w:noProof/>
        </w:rPr>
        <w:pict>
          <v:group id="_x0000_s1076" style="position:absolute;left:0;text-align:left;margin-left:37.95pt;margin-top:79.8pt;width:11.1pt;height:14.3pt;z-index:251710464" coordorigin="2681,10103" coordsize="222,286">
            <v:shapetype id="_x0000_t32" coordsize="21600,21600" o:spt="32" o:oned="t" path="m,l21600,21600e" filled="f">
              <v:path arrowok="t" fillok="f" o:connecttype="none"/>
              <o:lock v:ext="edit" shapetype="t"/>
            </v:shapetype>
            <v:shape id="_x0000_s1077" type="#_x0000_t32" style="position:absolute;left:2792;top:10103;width:111;height:143;flip:y" o:connectortype="straight"/>
            <v:shape id="_x0000_s1078" type="#_x0000_t32" style="position:absolute;left:2681;top:10246;width:111;height:143;flip:y" o:connectortype="straight"/>
          </v:group>
        </w:pict>
      </w:r>
      <w:r>
        <w:rPr>
          <w:rFonts w:ascii="Arial" w:hAnsi="Arial" w:cs="Arial"/>
          <w:noProof/>
        </w:rPr>
        <w:pict>
          <v:group id="_x0000_s1079" style="position:absolute;left:0;text-align:left;margin-left:37.95pt;margin-top:148.05pt;width:11.1pt;height:14.3pt;z-index:251711488" coordorigin="2681,10103" coordsize="222,286">
            <v:shape id="_x0000_s1080" type="#_x0000_t32" style="position:absolute;left:2792;top:10103;width:111;height:143;flip:y" o:connectortype="straight"/>
            <v:shape id="_x0000_s1081" type="#_x0000_t32" style="position:absolute;left:2681;top:10246;width:111;height:143;flip:y" o:connectortype="straight"/>
          </v:group>
        </w:pict>
      </w:r>
      <w:r>
        <w:rPr>
          <w:rFonts w:ascii="Arial" w:hAnsi="Arial" w:cs="Arial"/>
          <w:noProof/>
        </w:rPr>
        <w:pict>
          <v:group id="_x0000_s1082" style="position:absolute;left:0;text-align:left;margin-left:37.95pt;margin-top:217pt;width:11.1pt;height:14.3pt;z-index:251712512" coordorigin="2681,10103" coordsize="222,286">
            <v:shape id="_x0000_s1083" type="#_x0000_t32" style="position:absolute;left:2792;top:10103;width:111;height:143;flip:y" o:connectortype="straight"/>
            <v:shape id="_x0000_s1084" type="#_x0000_t32" style="position:absolute;left:2681;top:10246;width:111;height:143;flip:y" o:connectortype="straight"/>
          </v:group>
        </w:pict>
      </w:r>
      <w:r>
        <w:rPr>
          <w:rFonts w:ascii="Arial" w:hAnsi="Arial" w:cs="Arial"/>
          <w:noProof/>
        </w:rPr>
        <w:pict>
          <v:group id="_x0000_s1073" style="position:absolute;left:0;text-align:left;margin-left:37.95pt;margin-top:12.7pt;width:11.1pt;height:14.3pt;z-index:251709440" coordorigin="2681,10103" coordsize="222,286">
            <v:shape id="_x0000_s1074" type="#_x0000_t32" style="position:absolute;left:2792;top:10103;width:111;height:143;flip:y" o:connectortype="straight"/>
            <v:shape id="_x0000_s1075" type="#_x0000_t32" style="position:absolute;left:2681;top:10246;width:111;height:143;flip:y" o:connectortype="straight"/>
          </v:group>
        </w:pict>
      </w:r>
      <w:r w:rsidRPr="00CB40C3">
        <w:rPr>
          <w:noProof/>
        </w:rPr>
        <w:pict>
          <v:shape id="_x0000_s1072" type="#_x0000_t32" style="position:absolute;left:0;text-align:left;margin-left:47.6pt;margin-top:210.85pt;width:0;height:28.8pt;rotation:90;z-index:251708416" o:connectortype="straight"/>
        </w:pict>
      </w:r>
      <w:r w:rsidRPr="00CB40C3">
        <w:rPr>
          <w:noProof/>
        </w:rPr>
        <w:pict>
          <v:shape id="_x0000_s1071" type="#_x0000_t32" style="position:absolute;left:0;text-align:left;margin-left:43pt;margin-top:19.9pt;width:.05pt;height:205.35pt;flip:x;z-index:251707392" o:connectortype="straight" o:regroupid="4"/>
        </w:pict>
      </w:r>
      <w:r>
        <w:rPr>
          <w:rFonts w:ascii="Arial" w:hAnsi="Arial" w:cs="Arial"/>
          <w:noProof/>
        </w:rPr>
        <w:pict>
          <v:shape id="_x0000_s1070" type="#_x0000_t32" style="position:absolute;left:0;text-align:left;margin-left:47.65pt;margin-top:141.2pt;width:0;height:28.8pt;rotation:90;z-index:251706368" o:connectortype="straight" o:regroupid="4"/>
        </w:pict>
      </w:r>
      <w:r w:rsidRPr="00CB40C3">
        <w:rPr>
          <w:noProof/>
        </w:rPr>
        <w:pict>
          <v:shape id="_x0000_s1069" type="#_x0000_t32" style="position:absolute;left:0;text-align:left;margin-left:47.65pt;margin-top:72.8pt;width:0;height:28.8pt;rotation:90;z-index:251705344" o:connectortype="straight" o:regroupid="4"/>
        </w:pict>
      </w:r>
      <w:r w:rsidRPr="00CB40C3">
        <w:rPr>
          <w:noProof/>
        </w:rPr>
        <w:pict>
          <v:shape id="_x0000_s1068" type="#_x0000_t32" style="position:absolute;left:0;text-align:left;margin-left:47.6pt;margin-top:5.55pt;width:0;height:28.8pt;rotation:90;z-index:251704320" o:connectortype="straight" o:regroupid="4"/>
        </w:pict>
      </w:r>
      <w:r w:rsidRPr="00CB40C3">
        <w:rPr>
          <w:noProof/>
        </w:rPr>
        <w:pict>
          <v:shape id="_x0000_s1066" type="#_x0000_t202" style="position:absolute;left:0;text-align:left;margin-left:240.2pt;margin-top:228.9pt;width:53.7pt;height:19.05pt;z-index:251702272;mso-width-relative:margin;mso-height-relative:margin" stroked="f">
            <v:textbox style="mso-next-textbox:#_x0000_s1066">
              <w:txbxContent>
                <w:p w:rsidR="001001F8" w:rsidRDefault="001001F8">
                  <w:r>
                    <w:t>31.0’</w:t>
                  </w:r>
                </w:p>
              </w:txbxContent>
            </v:textbox>
          </v:shape>
        </w:pict>
      </w:r>
      <w:r w:rsidRPr="00CB40C3">
        <w:rPr>
          <w:noProof/>
        </w:rPr>
        <w:pict>
          <v:shape id="_x0000_s1065" type="#_x0000_t202" style="position:absolute;left:0;text-align:left;margin-left:112.9pt;margin-top:228.9pt;width:53.7pt;height:19.05pt;z-index:251701248;mso-width-relative:margin;mso-height-relative:margin" stroked="f">
            <v:textbox style="mso-next-textbox:#_x0000_s1065">
              <w:txbxContent>
                <w:p w:rsidR="001001F8" w:rsidRDefault="001001F8">
                  <w:r>
                    <w:t>31.5'</w:t>
                  </w:r>
                </w:p>
              </w:txbxContent>
            </v:textbox>
          </v:shape>
        </w:pict>
      </w:r>
      <w:r w:rsidRPr="00CB40C3">
        <w:rPr>
          <w:noProof/>
        </w:rPr>
        <w:pict>
          <v:group id="_x0000_s1055" style="position:absolute;left:0;text-align:left;margin-left:67.6pt;margin-top:228.9pt;width:278.5pt;height:28.8pt;z-index:251695104" coordorigin="2792,9757" coordsize="5570,576">
            <v:shape id="_x0000_s1051" type="#_x0000_t32" style="position:absolute;left:2792;top:9757;width:0;height:576" o:connectortype="straight"/>
            <v:shape id="_x0000_s1052" type="#_x0000_t32" style="position:absolute;left:5542;top:9757;width:0;height:576" o:connectortype="straight"/>
            <v:shape id="_x0000_s1053" type="#_x0000_t32" style="position:absolute;left:8362;top:9757;width:0;height:576" o:connectortype="straight"/>
            <v:shape id="_x0000_s1054" type="#_x0000_t32" style="position:absolute;left:2792;top:10138;width:5570;height:0" o:connectortype="straight"/>
          </v:group>
        </w:pict>
      </w:r>
      <w:r w:rsidRPr="00CB40C3">
        <w:rPr>
          <w:noProof/>
        </w:rPr>
        <w:pict>
          <v:shape id="_x0000_s1045" type="#_x0000_t202" style="position:absolute;left:0;text-align:left;margin-left:381.35pt;margin-top:146.25pt;width:69.35pt;height:32.65pt;z-index:251687936;mso-height-percent:200;mso-height-percent:200;mso-width-relative:margin;mso-height-relative:margin" o:regroupid="3" stroked="f">
            <v:textbox style="mso-next-textbox:#_x0000_s1045;mso-fit-shape-to-text:t">
              <w:txbxContent>
                <w:p w:rsidR="001001F8" w:rsidRDefault="001001F8">
                  <w:r>
                    <w:t>1.5 KIPS</w:t>
                  </w:r>
                </w:p>
              </w:txbxContent>
            </v:textbox>
          </v:shape>
        </w:pict>
      </w:r>
      <w:r w:rsidRPr="00CB40C3">
        <w:rPr>
          <w:noProof/>
        </w:rPr>
        <w:pict>
          <v:shape id="_x0000_s1044" type="#_x0000_t202" style="position:absolute;left:0;text-align:left;margin-left:395.25pt;margin-top:75.75pt;width:69.35pt;height:32.65pt;z-index:251682816;mso-height-percent:200;mso-height-percent:200;mso-width-relative:margin;mso-height-relative:margin" o:regroupid="2" stroked="f">
            <v:textbox style="mso-next-textbox:#_x0000_s1044;mso-fit-shape-to-text:t">
              <w:txbxContent>
                <w:p w:rsidR="001001F8" w:rsidRDefault="001001F8">
                  <w:r>
                    <w:t>5.22 KIPS</w:t>
                  </w:r>
                </w:p>
              </w:txbxContent>
            </v:textbox>
          </v:shape>
        </w:pict>
      </w:r>
      <w:r w:rsidRPr="00CB40C3">
        <w:rPr>
          <w:noProof/>
        </w:rPr>
        <w:pict>
          <v:shape id="_x0000_s1042" type="#_x0000_t32" style="position:absolute;left:0;text-align:left;margin-left:346.1pt;margin-top:156.4pt;width:30.75pt;height:.05pt;flip:x;z-index:251686912" o:connectortype="straight" o:regroupid="3">
            <v:stroke endarrow="block"/>
          </v:shape>
        </w:pict>
      </w:r>
      <w:r w:rsidRPr="00CB40C3">
        <w:rPr>
          <w:noProof/>
        </w:rPr>
        <w:pict>
          <v:shape id="_x0000_s1041" type="#_x0000_t32" style="position:absolute;left:0;text-align:left;margin-left:346.1pt;margin-top:87.4pt;width:42pt;height:.05pt;flip:x;z-index:251685888" o:connectortype="straight" o:regroupid="3">
            <v:stroke endarrow="block"/>
          </v:shape>
        </w:pict>
      </w:r>
      <w:r w:rsidRPr="00CB40C3">
        <w:rPr>
          <w:noProof/>
        </w:rPr>
        <w:pict>
          <v:shape id="_x0000_s1040" type="#_x0000_t32" style="position:absolute;left:0;text-align:left;margin-left:346.1pt;margin-top:19.9pt;width:55.5pt;height:.05pt;flip:x;z-index:251684864" o:connectortype="straight" o:regroupid="3">
            <v:stroke endarrow="block"/>
          </v:shape>
        </w:pict>
      </w:r>
      <w:r w:rsidRPr="00CB40C3">
        <w:rPr>
          <w:noProof/>
        </w:rPr>
        <w:pict>
          <v:shape id="_x0000_s1043" type="#_x0000_t202" style="position:absolute;left:0;text-align:left;margin-left:411.75pt;margin-top:9.1pt;width:69.35pt;height:32.65pt;z-index:251680768;mso-height-percent:200;mso-height-percent:200;mso-width-relative:margin;mso-height-relative:margin" o:regroupid="1" stroked="f">
            <v:textbox style="mso-next-textbox:#_x0000_s1043;mso-fit-shape-to-text:t">
              <w:txbxContent>
                <w:p w:rsidR="001001F8" w:rsidRDefault="001001F8">
                  <w:r>
                    <w:t>8.2 KIPS</w:t>
                  </w:r>
                </w:p>
              </w:txbxContent>
            </v:textbox>
          </v:shape>
        </w:pict>
      </w:r>
      <w:r w:rsidR="00467CF1">
        <w:rPr>
          <w:noProof/>
        </w:rPr>
        <w:drawing>
          <wp:inline distT="0" distB="0" distL="0" distR="0">
            <wp:extent cx="4381500" cy="3031458"/>
            <wp:effectExtent l="0" t="0" r="0" b="0"/>
            <wp:docPr id="15" name="Picture 9" descr="FRAM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wmf"/>
                    <pic:cNvPicPr/>
                  </pic:nvPicPr>
                  <pic:blipFill>
                    <a:blip r:embed="rId57"/>
                    <a:srcRect l="14423" t="8735" r="28366" b="16867"/>
                    <a:stretch>
                      <a:fillRect/>
                    </a:stretch>
                  </pic:blipFill>
                  <pic:spPr>
                    <a:xfrm>
                      <a:off x="0" y="0"/>
                      <a:ext cx="4389587" cy="3037053"/>
                    </a:xfrm>
                    <a:prstGeom prst="rect">
                      <a:avLst/>
                    </a:prstGeom>
                  </pic:spPr>
                </pic:pic>
              </a:graphicData>
            </a:graphic>
          </wp:inline>
        </w:drawing>
      </w:r>
    </w:p>
    <w:p w:rsidR="00467CF1" w:rsidRDefault="00CB40C3">
      <w:pPr>
        <w:rPr>
          <w:rFonts w:ascii="Arial" w:hAnsi="Arial" w:cs="Arial"/>
        </w:rPr>
      </w:pPr>
      <w:r>
        <w:rPr>
          <w:rFonts w:ascii="Arial" w:hAnsi="Arial" w:cs="Arial"/>
          <w:noProof/>
        </w:rPr>
        <w:pict>
          <v:group id="_x0000_s1062" style="position:absolute;margin-left:340.05pt;margin-top:2.1pt;width:11.1pt;height:14.3pt;z-index:251700224" coordorigin="2681,10103" coordsize="222,286">
            <v:shape id="_x0000_s1063" type="#_x0000_t32" style="position:absolute;left:2792;top:10103;width:111;height:143;flip:y" o:connectortype="straight"/>
            <v:shape id="_x0000_s1064" type="#_x0000_t32" style="position:absolute;left:2681;top:10246;width:111;height:143;flip:y" o:connectortype="straight"/>
          </v:group>
        </w:pict>
      </w:r>
      <w:r>
        <w:rPr>
          <w:rFonts w:ascii="Arial" w:hAnsi="Arial" w:cs="Arial"/>
          <w:noProof/>
        </w:rPr>
        <w:pict>
          <v:group id="_x0000_s1059" style="position:absolute;margin-left:200.1pt;margin-top:2.1pt;width:11.1pt;height:14.3pt;z-index:251699200" coordorigin="2681,10103" coordsize="222,286">
            <v:shape id="_x0000_s1060" type="#_x0000_t32" style="position:absolute;left:2792;top:10103;width:111;height:143;flip:y" o:connectortype="straight"/>
            <v:shape id="_x0000_s1061" type="#_x0000_t32" style="position:absolute;left:2681;top:10246;width:111;height:143;flip:y" o:connectortype="straight"/>
          </v:group>
        </w:pict>
      </w:r>
      <w:r>
        <w:rPr>
          <w:rFonts w:ascii="Arial" w:hAnsi="Arial" w:cs="Arial"/>
          <w:noProof/>
        </w:rPr>
        <w:pict>
          <v:group id="_x0000_s1058" style="position:absolute;margin-left:62.05pt;margin-top:2.1pt;width:11.1pt;height:14.3pt;z-index:251698176" coordorigin="2681,10103" coordsize="222,286">
            <v:shape id="_x0000_s1056" type="#_x0000_t32" style="position:absolute;left:2792;top:10103;width:111;height:143;flip:y" o:connectortype="straight"/>
            <v:shape id="_x0000_s1057" type="#_x0000_t32" style="position:absolute;left:2681;top:10246;width:111;height:143;flip:y" o:connectortype="straight"/>
          </v:group>
        </w:pict>
      </w:r>
      <w:r w:rsidR="00467CF1">
        <w:rPr>
          <w:rFonts w:ascii="Arial" w:hAnsi="Arial" w:cs="Arial"/>
        </w:rPr>
        <w:br w:type="page"/>
      </w:r>
    </w:p>
    <w:p w:rsidR="00467CF1" w:rsidRDefault="00467CF1" w:rsidP="00467CF1">
      <w:pPr>
        <w:pStyle w:val="NoSpacing"/>
        <w:rPr>
          <w:rFonts w:ascii="Arial" w:hAnsi="Arial" w:cs="Arial"/>
        </w:rPr>
      </w:pPr>
      <w:r>
        <w:rPr>
          <w:rFonts w:ascii="Arial" w:hAnsi="Arial" w:cs="Arial"/>
        </w:rPr>
        <w:lastRenderedPageBreak/>
        <w:t xml:space="preserve">The frame was modeled in RISA with the following results.  The “Suggested Shapes” chart shows that all the members </w:t>
      </w:r>
      <w:r w:rsidR="004813EC">
        <w:rPr>
          <w:rFonts w:ascii="Arial" w:hAnsi="Arial" w:cs="Arial"/>
        </w:rPr>
        <w:t>work as designed.</w:t>
      </w:r>
    </w:p>
    <w:p w:rsidR="00467CF1" w:rsidRDefault="00467CF1" w:rsidP="00467CF1">
      <w:pPr>
        <w:pStyle w:val="NoSpacing"/>
        <w:rPr>
          <w:rFonts w:ascii="Arial" w:hAnsi="Arial" w:cs="Arial"/>
        </w:rPr>
      </w:pPr>
    </w:p>
    <w:p w:rsidR="000101B0" w:rsidRDefault="00467CF1" w:rsidP="000101B0">
      <w:pPr>
        <w:pStyle w:val="NoSpacing"/>
        <w:jc w:val="center"/>
        <w:rPr>
          <w:rFonts w:ascii="Arial" w:hAnsi="Arial" w:cs="Arial"/>
        </w:rPr>
      </w:pPr>
      <w:r>
        <w:rPr>
          <w:rFonts w:ascii="Arial" w:hAnsi="Arial" w:cs="Arial"/>
          <w:noProof/>
        </w:rPr>
        <w:drawing>
          <wp:inline distT="0" distB="0" distL="0" distR="0">
            <wp:extent cx="3139642" cy="2739224"/>
            <wp:effectExtent l="19050" t="0" r="3608" b="0"/>
            <wp:docPr id="16"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8"/>
                    <a:srcRect l="21154" t="14872" r="23558" b="7949"/>
                    <a:stretch>
                      <a:fillRect/>
                    </a:stretch>
                  </pic:blipFill>
                  <pic:spPr bwMode="auto">
                    <a:xfrm>
                      <a:off x="0" y="0"/>
                      <a:ext cx="3139642" cy="2739224"/>
                    </a:xfrm>
                    <a:prstGeom prst="rect">
                      <a:avLst/>
                    </a:prstGeom>
                    <a:noFill/>
                    <a:ln w="9525">
                      <a:noFill/>
                      <a:miter lim="800000"/>
                      <a:headEnd/>
                      <a:tailEnd/>
                    </a:ln>
                  </pic:spPr>
                </pic:pic>
              </a:graphicData>
            </a:graphic>
          </wp:inline>
        </w:drawing>
      </w:r>
    </w:p>
    <w:p w:rsidR="00467CF1" w:rsidRDefault="00467CF1" w:rsidP="000101B0">
      <w:pPr>
        <w:pStyle w:val="NoSpacing"/>
        <w:jc w:val="center"/>
        <w:rPr>
          <w:rFonts w:ascii="Arial" w:hAnsi="Arial" w:cs="Arial"/>
        </w:rPr>
      </w:pPr>
    </w:p>
    <w:p w:rsidR="000101B0" w:rsidRDefault="000101B0" w:rsidP="00467CF1">
      <w:pPr>
        <w:pStyle w:val="NoSpacing"/>
        <w:jc w:val="center"/>
        <w:rPr>
          <w:rFonts w:ascii="Arial" w:hAnsi="Arial" w:cs="Arial"/>
        </w:rPr>
      </w:pPr>
    </w:p>
    <w:p w:rsidR="000101B0" w:rsidRDefault="000101B0" w:rsidP="00467CF1">
      <w:pPr>
        <w:pStyle w:val="NoSpacing"/>
        <w:jc w:val="center"/>
      </w:pPr>
      <w:r w:rsidRPr="000101B0">
        <w:rPr>
          <w:noProof/>
        </w:rPr>
        <w:drawing>
          <wp:inline distT="0" distB="0" distL="0" distR="0">
            <wp:extent cx="2449299" cy="2733675"/>
            <wp:effectExtent l="19050" t="0" r="8151"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9"/>
                    <a:srcRect/>
                    <a:stretch>
                      <a:fillRect/>
                    </a:stretch>
                  </pic:blipFill>
                  <pic:spPr bwMode="auto">
                    <a:xfrm>
                      <a:off x="0" y="0"/>
                      <a:ext cx="2449299" cy="2733675"/>
                    </a:xfrm>
                    <a:prstGeom prst="rect">
                      <a:avLst/>
                    </a:prstGeom>
                    <a:noFill/>
                    <a:ln w="9525">
                      <a:noFill/>
                      <a:miter lim="800000"/>
                      <a:headEnd/>
                      <a:tailEnd/>
                    </a:ln>
                  </pic:spPr>
                </pic:pic>
              </a:graphicData>
            </a:graphic>
          </wp:inline>
        </w:drawing>
      </w:r>
    </w:p>
    <w:p w:rsidR="000101B0" w:rsidRDefault="000101B0" w:rsidP="00126355">
      <w:pPr>
        <w:pStyle w:val="NoSpacing"/>
      </w:pPr>
    </w:p>
    <w:p w:rsidR="00916AB5" w:rsidRPr="002E6B08" w:rsidRDefault="00916AB5" w:rsidP="00126355">
      <w:pPr>
        <w:pStyle w:val="NoSpacing"/>
        <w:rPr>
          <w:rFonts w:ascii="Arial" w:hAnsi="Arial" w:cs="Arial"/>
        </w:rPr>
      </w:pPr>
      <w:r>
        <w:br w:type="page"/>
      </w:r>
    </w:p>
    <w:p w:rsidR="00BD3DFE" w:rsidRDefault="00736135" w:rsidP="00774042">
      <w:pPr>
        <w:pStyle w:val="Heading1"/>
        <w:spacing w:line="240" w:lineRule="auto"/>
        <w:rPr>
          <w:sz w:val="40"/>
        </w:rPr>
      </w:pPr>
      <w:r>
        <w:rPr>
          <w:noProof/>
          <w:sz w:val="40"/>
        </w:rPr>
        <w:lastRenderedPageBreak/>
        <w:drawing>
          <wp:anchor distT="0" distB="0" distL="114300" distR="114300" simplePos="0" relativeHeight="251716608" behindDoc="0" locked="0" layoutInCell="1" allowOverlap="1">
            <wp:simplePos x="0" y="0"/>
            <wp:positionH relativeFrom="column">
              <wp:posOffset>3962400</wp:posOffset>
            </wp:positionH>
            <wp:positionV relativeFrom="paragraph">
              <wp:posOffset>558165</wp:posOffset>
            </wp:positionV>
            <wp:extent cx="1752600" cy="847725"/>
            <wp:effectExtent l="0" t="0" r="0" b="0"/>
            <wp:wrapThrough wrapText="bothSides">
              <wp:wrapPolygon edited="0">
                <wp:start x="4930" y="971"/>
                <wp:lineTo x="3052" y="1942"/>
                <wp:lineTo x="2113" y="4369"/>
                <wp:lineTo x="2113" y="8737"/>
                <wp:lineTo x="0" y="11649"/>
                <wp:lineTo x="704" y="21357"/>
                <wp:lineTo x="3757" y="21357"/>
                <wp:lineTo x="4930" y="21357"/>
                <wp:lineTo x="20896" y="16989"/>
                <wp:lineTo x="20896" y="16503"/>
                <wp:lineTo x="21600" y="12135"/>
                <wp:lineTo x="21600" y="10679"/>
                <wp:lineTo x="17609" y="8737"/>
                <wp:lineTo x="18078" y="3883"/>
                <wp:lineTo x="17843" y="971"/>
                <wp:lineTo x="4930" y="971"/>
              </wp:wrapPolygon>
            </wp:wrapThrough>
            <wp:docPr id="24" name="Picture 23" descr="keyplan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lanF.wmf"/>
                    <pic:cNvPicPr/>
                  </pic:nvPicPr>
                  <pic:blipFill>
                    <a:blip r:embed="rId60"/>
                    <a:srcRect l="12821" t="34738" r="32692" b="19685"/>
                    <a:stretch>
                      <a:fillRect/>
                    </a:stretch>
                  </pic:blipFill>
                  <pic:spPr>
                    <a:xfrm>
                      <a:off x="0" y="0"/>
                      <a:ext cx="1752600" cy="847725"/>
                    </a:xfrm>
                    <a:prstGeom prst="rect">
                      <a:avLst/>
                    </a:prstGeom>
                  </pic:spPr>
                </pic:pic>
              </a:graphicData>
            </a:graphic>
          </wp:anchor>
        </w:drawing>
      </w:r>
      <w:r w:rsidR="004E4A46">
        <w:rPr>
          <w:sz w:val="40"/>
        </w:rPr>
        <w:t>SPOT CHECK</w:t>
      </w:r>
      <w:r w:rsidR="001001F8" w:rsidRPr="00CB40C3">
        <w:rPr>
          <w:sz w:val="40"/>
        </w:rPr>
        <w:pict>
          <v:shape id="_x0000_i1047" type="#_x0000_t75" style="width:450pt;height:7.5pt" o:hrpct="0" o:hralign="center" o:hr="t">
            <v:imagedata r:id="rId9" o:title="BD15155_"/>
          </v:shape>
        </w:pict>
      </w:r>
    </w:p>
    <w:p w:rsidR="00736135" w:rsidRPr="00736135" w:rsidRDefault="00DF4C55" w:rsidP="00DF4C55">
      <w:pPr>
        <w:pStyle w:val="ListParagraph"/>
        <w:numPr>
          <w:ilvl w:val="0"/>
          <w:numId w:val="2"/>
        </w:numPr>
        <w:rPr>
          <w:rFonts w:asciiTheme="majorHAnsi" w:eastAsiaTheme="majorEastAsia" w:hAnsiTheme="majorHAnsi" w:cstheme="majorBidi"/>
          <w:color w:val="365F91" w:themeColor="accent1" w:themeShade="BF"/>
          <w:szCs w:val="28"/>
        </w:rPr>
      </w:pPr>
      <w:r>
        <w:t xml:space="preserve">Joist of </w:t>
      </w:r>
      <w:r w:rsidR="00736135">
        <w:t xml:space="preserve">Second </w:t>
      </w:r>
      <w:r>
        <w:t xml:space="preserve"> floor framing in “Part </w:t>
      </w:r>
      <w:r w:rsidR="00736135">
        <w:t>F</w:t>
      </w:r>
      <w:r>
        <w:t>” of building</w:t>
      </w:r>
      <w:r w:rsidR="00736135">
        <w:t xml:space="preserve"> in the bay</w:t>
      </w:r>
    </w:p>
    <w:p w:rsidR="00BD3DFE" w:rsidRPr="00736135" w:rsidRDefault="006B7F04" w:rsidP="006B7F04">
      <w:pPr>
        <w:jc w:val="center"/>
        <w:rPr>
          <w:rFonts w:asciiTheme="majorHAnsi" w:eastAsiaTheme="majorEastAsia" w:hAnsiTheme="majorHAnsi" w:cstheme="majorBidi"/>
          <w:color w:val="365F91" w:themeColor="accent1" w:themeShade="BF"/>
          <w:szCs w:val="28"/>
        </w:rPr>
      </w:pPr>
      <w:r>
        <w:rPr>
          <w:noProof/>
        </w:rPr>
        <w:drawing>
          <wp:anchor distT="0" distB="0" distL="114300" distR="114300" simplePos="0" relativeHeight="251717632" behindDoc="0" locked="0" layoutInCell="1" allowOverlap="1">
            <wp:simplePos x="0" y="0"/>
            <wp:positionH relativeFrom="column">
              <wp:posOffset>247650</wp:posOffset>
            </wp:positionH>
            <wp:positionV relativeFrom="paragraph">
              <wp:posOffset>687070</wp:posOffset>
            </wp:positionV>
            <wp:extent cx="4667250" cy="4933950"/>
            <wp:effectExtent l="19050" t="0" r="0" b="0"/>
            <wp:wrapThrough wrapText="bothSides">
              <wp:wrapPolygon edited="0">
                <wp:start x="-88" y="0"/>
                <wp:lineTo x="-88" y="21517"/>
                <wp:lineTo x="21600" y="21517"/>
                <wp:lineTo x="21600" y="0"/>
                <wp:lineTo x="-88" y="0"/>
              </wp:wrapPolygon>
            </wp:wrapThrough>
            <wp:docPr id="26" name="Picture 25" descr="Scanne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dImage.jpg"/>
                    <pic:cNvPicPr/>
                  </pic:nvPicPr>
                  <pic:blipFill>
                    <a:blip r:embed="rId61"/>
                    <a:srcRect l="15705" r="5769"/>
                    <a:stretch>
                      <a:fillRect/>
                    </a:stretch>
                  </pic:blipFill>
                  <pic:spPr>
                    <a:xfrm>
                      <a:off x="0" y="0"/>
                      <a:ext cx="4667250" cy="4933950"/>
                    </a:xfrm>
                    <a:prstGeom prst="rect">
                      <a:avLst/>
                    </a:prstGeom>
                  </pic:spPr>
                </pic:pic>
              </a:graphicData>
            </a:graphic>
          </wp:anchor>
        </w:drawing>
      </w:r>
      <w:r w:rsidR="00BD3DFE">
        <w:br w:type="page"/>
      </w:r>
    </w:p>
    <w:p w:rsidR="00A3108A" w:rsidRPr="00736135" w:rsidRDefault="00A3108A" w:rsidP="00A3108A">
      <w:pPr>
        <w:pStyle w:val="ListParagraph"/>
        <w:numPr>
          <w:ilvl w:val="0"/>
          <w:numId w:val="2"/>
        </w:numPr>
        <w:rPr>
          <w:rFonts w:asciiTheme="majorHAnsi" w:eastAsiaTheme="majorEastAsia" w:hAnsiTheme="majorHAnsi" w:cstheme="majorBidi"/>
          <w:color w:val="365F91" w:themeColor="accent1" w:themeShade="BF"/>
          <w:szCs w:val="28"/>
        </w:rPr>
      </w:pPr>
      <w:r>
        <w:rPr>
          <w:noProof/>
        </w:rPr>
        <w:lastRenderedPageBreak/>
        <w:drawing>
          <wp:anchor distT="0" distB="0" distL="114300" distR="114300" simplePos="0" relativeHeight="251728896" behindDoc="0" locked="0" layoutInCell="1" allowOverlap="1">
            <wp:simplePos x="0" y="0"/>
            <wp:positionH relativeFrom="column">
              <wp:posOffset>4029075</wp:posOffset>
            </wp:positionH>
            <wp:positionV relativeFrom="paragraph">
              <wp:posOffset>-13335</wp:posOffset>
            </wp:positionV>
            <wp:extent cx="1752600" cy="847725"/>
            <wp:effectExtent l="0" t="0" r="0" b="0"/>
            <wp:wrapThrough wrapText="bothSides">
              <wp:wrapPolygon edited="0">
                <wp:start x="4930" y="971"/>
                <wp:lineTo x="3052" y="1942"/>
                <wp:lineTo x="2113" y="4369"/>
                <wp:lineTo x="2113" y="8737"/>
                <wp:lineTo x="0" y="11649"/>
                <wp:lineTo x="704" y="21357"/>
                <wp:lineTo x="3757" y="21357"/>
                <wp:lineTo x="4930" y="21357"/>
                <wp:lineTo x="20896" y="16989"/>
                <wp:lineTo x="20896" y="16503"/>
                <wp:lineTo x="21600" y="12135"/>
                <wp:lineTo x="21600" y="10679"/>
                <wp:lineTo x="17609" y="8737"/>
                <wp:lineTo x="18078" y="3883"/>
                <wp:lineTo x="17843" y="971"/>
                <wp:lineTo x="4930" y="971"/>
              </wp:wrapPolygon>
            </wp:wrapThrough>
            <wp:docPr id="27" name="Picture 23" descr="keyplan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lanF.wmf"/>
                    <pic:cNvPicPr/>
                  </pic:nvPicPr>
                  <pic:blipFill>
                    <a:blip r:embed="rId60"/>
                    <a:srcRect l="12821" t="34738" r="32692" b="19685"/>
                    <a:stretch>
                      <a:fillRect/>
                    </a:stretch>
                  </pic:blipFill>
                  <pic:spPr>
                    <a:xfrm>
                      <a:off x="0" y="0"/>
                      <a:ext cx="1752600" cy="847725"/>
                    </a:xfrm>
                    <a:prstGeom prst="rect">
                      <a:avLst/>
                    </a:prstGeom>
                  </pic:spPr>
                </pic:pic>
              </a:graphicData>
            </a:graphic>
          </wp:anchor>
        </w:drawing>
      </w:r>
      <w:r>
        <w:t>First Story column S-23, Second Floor Framing</w:t>
      </w:r>
    </w:p>
    <w:p w:rsidR="004E4A46" w:rsidRDefault="00ED1410" w:rsidP="00BD3DFE">
      <w:pPr>
        <w:pStyle w:val="Heading1"/>
        <w:spacing w:line="240" w:lineRule="auto"/>
        <w:jc w:val="center"/>
        <w:rPr>
          <w:sz w:val="40"/>
        </w:rPr>
      </w:pPr>
      <w:r>
        <w:rPr>
          <w:noProof/>
          <w:sz w:val="40"/>
        </w:rPr>
        <w:drawing>
          <wp:anchor distT="0" distB="0" distL="114300" distR="114300" simplePos="0" relativeHeight="251735040" behindDoc="0" locked="0" layoutInCell="1" allowOverlap="1">
            <wp:simplePos x="0" y="0"/>
            <wp:positionH relativeFrom="column">
              <wp:posOffset>-209550</wp:posOffset>
            </wp:positionH>
            <wp:positionV relativeFrom="paragraph">
              <wp:posOffset>701675</wp:posOffset>
            </wp:positionV>
            <wp:extent cx="5943600" cy="7134225"/>
            <wp:effectExtent l="19050" t="0" r="0" b="0"/>
            <wp:wrapThrough wrapText="bothSides">
              <wp:wrapPolygon edited="0">
                <wp:start x="-69" y="0"/>
                <wp:lineTo x="-69" y="21571"/>
                <wp:lineTo x="21600" y="21571"/>
                <wp:lineTo x="21600" y="0"/>
                <wp:lineTo x="-69" y="0"/>
              </wp:wrapPolygon>
            </wp:wrapThrough>
            <wp:docPr id="152" name="Picture 152" descr="C:\Users\Ryan\Documents\My Scans\2007-10 (Oct)\Scanned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Ryan\Documents\My Scans\2007-10 (Oct)\ScannedImage-2.jpg"/>
                    <pic:cNvPicPr>
                      <a:picLocks noChangeAspect="1" noChangeArrowheads="1"/>
                    </pic:cNvPicPr>
                  </pic:nvPicPr>
                  <pic:blipFill>
                    <a:blip r:embed="rId62"/>
                    <a:srcRect/>
                    <a:stretch>
                      <a:fillRect/>
                    </a:stretch>
                  </pic:blipFill>
                  <pic:spPr bwMode="auto">
                    <a:xfrm>
                      <a:off x="0" y="0"/>
                      <a:ext cx="5943600" cy="7134225"/>
                    </a:xfrm>
                    <a:prstGeom prst="rect">
                      <a:avLst/>
                    </a:prstGeom>
                    <a:noFill/>
                    <a:ln w="9525">
                      <a:noFill/>
                      <a:miter lim="800000"/>
                      <a:headEnd/>
                      <a:tailEnd/>
                    </a:ln>
                  </pic:spPr>
                </pic:pic>
              </a:graphicData>
            </a:graphic>
          </wp:anchor>
        </w:drawing>
      </w:r>
    </w:p>
    <w:p w:rsidR="00BD3DFE" w:rsidRDefault="00BD3DFE" w:rsidP="00BD3DFE"/>
    <w:p w:rsidR="000A04CD" w:rsidRDefault="000A04CD" w:rsidP="00BD3DFE">
      <w:pPr>
        <w:rPr>
          <w:rFonts w:ascii="Arial" w:hAnsi="Arial" w:cs="Arial"/>
          <w:u w:val="single"/>
        </w:rPr>
      </w:pPr>
    </w:p>
    <w:p w:rsidR="00BD3DFE" w:rsidRDefault="00ED1410" w:rsidP="00BD3DFE">
      <w:pPr>
        <w:rPr>
          <w:rFonts w:ascii="Arial" w:hAnsi="Arial" w:cs="Arial"/>
          <w:u w:val="single"/>
        </w:rPr>
      </w:pPr>
      <w:r w:rsidRPr="00ED1410">
        <w:rPr>
          <w:rFonts w:ascii="Arial" w:hAnsi="Arial" w:cs="Arial"/>
          <w:u w:val="single"/>
        </w:rPr>
        <w:t>CONCLUSIONS FROM SPOT CHECKS</w:t>
      </w:r>
      <w:r>
        <w:rPr>
          <w:rFonts w:ascii="Arial" w:hAnsi="Arial" w:cs="Arial"/>
          <w:u w:val="single"/>
        </w:rPr>
        <w:t>:</w:t>
      </w:r>
    </w:p>
    <w:p w:rsidR="00ED1410" w:rsidRPr="00ED1410" w:rsidRDefault="00ED1410" w:rsidP="00BD3DFE">
      <w:pPr>
        <w:rPr>
          <w:rFonts w:ascii="Arial" w:hAnsi="Arial" w:cs="Arial"/>
          <w:sz w:val="24"/>
        </w:rPr>
      </w:pPr>
      <w:r>
        <w:rPr>
          <w:rFonts w:ascii="Arial" w:hAnsi="Arial" w:cs="Arial"/>
        </w:rPr>
        <w:t>For the joist design, the result were very close to the engineer’s actual design.  The 20 PSF additional live load of office partitions could not be used in this spot check because, if it had been included, the total load for the clear span would have exceeded 550 PLF which is the upper bound for normal K-Series joists.  The 20 PSF load was taken down to 10 PSF.  Since the 71 PSF dead load is likely conservative, this is</w:t>
      </w:r>
      <w:r w:rsidR="009A4683">
        <w:rPr>
          <w:rFonts w:ascii="Arial" w:hAnsi="Arial" w:cs="Arial"/>
        </w:rPr>
        <w:t xml:space="preserve"> a valid change.  </w:t>
      </w:r>
      <w:r>
        <w:rPr>
          <w:rFonts w:ascii="Arial" w:hAnsi="Arial" w:cs="Arial"/>
        </w:rPr>
        <w:t xml:space="preserve">Inconsistencies in the designs could be due to the fact that </w:t>
      </w:r>
      <w:r w:rsidR="009A4683">
        <w:rPr>
          <w:rFonts w:ascii="Arial" w:hAnsi="Arial" w:cs="Arial"/>
        </w:rPr>
        <w:t xml:space="preserve">not </w:t>
      </w:r>
      <w:r>
        <w:rPr>
          <w:rFonts w:ascii="Arial" w:hAnsi="Arial" w:cs="Arial"/>
        </w:rPr>
        <w:t>all the design loads were disclosed in the drawings.  Therefore, assumptions would have to be made on the behalf of the actual designer, who may have had significantly different assumptions for loading conditions.</w:t>
      </w:r>
      <w:r w:rsidR="009A4683">
        <w:rPr>
          <w:rFonts w:ascii="Arial" w:hAnsi="Arial" w:cs="Arial"/>
        </w:rPr>
        <w:t xml:space="preserve">  Often times, too, a design may have more to do with aesthetics and workability or consistency with contractors.  This could have been a governing factor in the design of the columns.</w:t>
      </w:r>
    </w:p>
    <w:p w:rsidR="00BD3DFE" w:rsidRDefault="00BD3DFE" w:rsidP="00BD3DFE"/>
    <w:p w:rsidR="00BD3DFE" w:rsidRDefault="00BD3DFE" w:rsidP="00BD3DFE"/>
    <w:p w:rsidR="00BD3DFE" w:rsidRPr="00BD3DFE" w:rsidRDefault="00BD3DFE" w:rsidP="00BD3DFE">
      <w:pPr>
        <w:rPr>
          <w:sz w:val="40"/>
        </w:rPr>
      </w:pPr>
    </w:p>
    <w:p w:rsidR="00A3108A" w:rsidRDefault="00A3108A">
      <w:pPr>
        <w:rPr>
          <w:rFonts w:asciiTheme="majorHAnsi" w:eastAsiaTheme="majorEastAsia" w:hAnsiTheme="majorHAnsi" w:cstheme="majorBidi"/>
          <w:b/>
          <w:bCs/>
          <w:color w:val="4F81BD" w:themeColor="accent1"/>
          <w:sz w:val="72"/>
          <w:szCs w:val="26"/>
        </w:rPr>
      </w:pPr>
      <w:r>
        <w:rPr>
          <w:sz w:val="72"/>
        </w:rPr>
        <w:br w:type="page"/>
      </w:r>
    </w:p>
    <w:p w:rsidR="00A3108A" w:rsidRDefault="00A3108A" w:rsidP="00BD3DFE">
      <w:pPr>
        <w:pStyle w:val="Heading2"/>
        <w:jc w:val="center"/>
        <w:rPr>
          <w:sz w:val="72"/>
        </w:rPr>
      </w:pPr>
    </w:p>
    <w:p w:rsidR="00A3108A" w:rsidRDefault="00A3108A" w:rsidP="00BD3DFE">
      <w:pPr>
        <w:pStyle w:val="Heading2"/>
        <w:jc w:val="center"/>
        <w:rPr>
          <w:sz w:val="72"/>
        </w:rPr>
      </w:pPr>
    </w:p>
    <w:p w:rsidR="00A3108A" w:rsidRDefault="00A3108A" w:rsidP="00BD3DFE">
      <w:pPr>
        <w:pStyle w:val="Heading2"/>
        <w:jc w:val="center"/>
        <w:rPr>
          <w:sz w:val="72"/>
        </w:rPr>
      </w:pPr>
    </w:p>
    <w:p w:rsidR="00A3108A" w:rsidRDefault="00A3108A" w:rsidP="00BD3DFE">
      <w:pPr>
        <w:pStyle w:val="Heading2"/>
        <w:jc w:val="center"/>
        <w:rPr>
          <w:sz w:val="72"/>
        </w:rPr>
      </w:pPr>
    </w:p>
    <w:p w:rsidR="00BD3DFE" w:rsidRPr="00BD3DFE" w:rsidRDefault="00BD3DFE" w:rsidP="00BD3DFE">
      <w:pPr>
        <w:pStyle w:val="Heading2"/>
        <w:jc w:val="center"/>
        <w:rPr>
          <w:sz w:val="72"/>
        </w:rPr>
      </w:pPr>
      <w:r w:rsidRPr="00BD3DFE">
        <w:rPr>
          <w:sz w:val="72"/>
        </w:rPr>
        <w:t>APPENDIX</w:t>
      </w:r>
    </w:p>
    <w:p w:rsidR="00BD3DFE" w:rsidRPr="00BD3DFE" w:rsidRDefault="00BD3DFE" w:rsidP="00BD3DFE">
      <w:pPr>
        <w:rPr>
          <w:sz w:val="40"/>
        </w:rPr>
      </w:pPr>
    </w:p>
    <w:p w:rsidR="00BD3DFE" w:rsidRDefault="00BD3DFE" w:rsidP="00BD3DFE">
      <w:pPr>
        <w:pStyle w:val="Heading2"/>
        <w:jc w:val="center"/>
        <w:rPr>
          <w:sz w:val="72"/>
        </w:rPr>
      </w:pPr>
      <w:r w:rsidRPr="00BD3DFE">
        <w:rPr>
          <w:sz w:val="72"/>
        </w:rPr>
        <w:t>A</w:t>
      </w:r>
    </w:p>
    <w:p w:rsidR="000A04CD" w:rsidRDefault="00BD3DFE" w:rsidP="000A04CD">
      <w:pPr>
        <w:pStyle w:val="MTDisplayEquation"/>
        <w:spacing w:after="0" w:line="240" w:lineRule="auto"/>
      </w:pPr>
      <w:r>
        <w:br w:type="page"/>
      </w:r>
      <w:r w:rsidR="000A04CD">
        <w:lastRenderedPageBreak/>
        <w:tab/>
      </w:r>
      <w:r w:rsidR="000A04CD" w:rsidRPr="00A0349F">
        <w:rPr>
          <w:position w:val="-4"/>
        </w:rPr>
        <w:object w:dxaOrig="180" w:dyaOrig="279">
          <v:shape id="_x0000_i1048" type="#_x0000_t75" style="width:9.2pt;height:14.25pt" o:ole="">
            <v:imagedata r:id="rId63" o:title=""/>
          </v:shape>
          <o:OLEObject Type="Embed" ProgID="Equation.DSMT4" ShapeID="_x0000_i1048" DrawAspect="Content" ObjectID="_1253127218" r:id="rId64"/>
        </w:object>
      </w:r>
    </w:p>
    <w:p w:rsidR="000A04CD" w:rsidRPr="000A04CD" w:rsidRDefault="000A04CD" w:rsidP="000A04CD">
      <w:pPr>
        <w:spacing w:after="0" w:line="240" w:lineRule="auto"/>
        <w:rPr>
          <w:rFonts w:ascii="Arial" w:hAnsi="Arial" w:cs="Arial"/>
          <w:b/>
          <w:sz w:val="28"/>
        </w:rPr>
      </w:pPr>
      <w:r w:rsidRPr="000A04CD">
        <w:rPr>
          <w:rFonts w:ascii="Arial" w:hAnsi="Arial" w:cs="Arial"/>
          <w:b/>
          <w:sz w:val="28"/>
        </w:rPr>
        <w:t>Seismic Calculations</w:t>
      </w:r>
    </w:p>
    <w:p w:rsidR="000A04CD" w:rsidRPr="000A04CD" w:rsidRDefault="000A04CD" w:rsidP="000A04CD">
      <w:pPr>
        <w:spacing w:after="0" w:line="240" w:lineRule="auto"/>
        <w:rPr>
          <w:rFonts w:ascii="Arial" w:hAnsi="Arial" w:cs="Arial"/>
        </w:rPr>
      </w:pPr>
    </w:p>
    <w:p w:rsidR="000A04CD" w:rsidRPr="000A04CD" w:rsidRDefault="000A04CD" w:rsidP="000A04CD">
      <w:pPr>
        <w:spacing w:after="0" w:line="240" w:lineRule="auto"/>
        <w:rPr>
          <w:rFonts w:ascii="Arial" w:hAnsi="Arial" w:cs="Arial"/>
        </w:rPr>
      </w:pPr>
    </w:p>
    <w:p w:rsidR="000A04CD" w:rsidRPr="000A04CD" w:rsidRDefault="000A04CD" w:rsidP="000A04CD">
      <w:pPr>
        <w:spacing w:after="0" w:line="240" w:lineRule="auto"/>
        <w:rPr>
          <w:rFonts w:ascii="Arial" w:hAnsi="Arial" w:cs="Arial"/>
        </w:rPr>
      </w:pPr>
      <w:r w:rsidRPr="000A04CD">
        <w:rPr>
          <w:rFonts w:ascii="Arial" w:hAnsi="Arial" w:cs="Arial"/>
        </w:rPr>
        <w:t>11.4.1</w:t>
      </w:r>
    </w:p>
    <w:p w:rsidR="000A04CD" w:rsidRPr="000A04CD" w:rsidRDefault="000A04CD" w:rsidP="000A04CD">
      <w:pPr>
        <w:spacing w:after="0" w:line="240" w:lineRule="auto"/>
        <w:rPr>
          <w:rFonts w:ascii="Arial" w:hAnsi="Arial" w:cs="Arial"/>
        </w:rPr>
      </w:pPr>
      <w:r w:rsidRPr="000A04CD">
        <w:rPr>
          <w:rFonts w:ascii="Arial" w:hAnsi="Arial" w:cs="Arial"/>
        </w:rPr>
        <w:t>0.2 Second Spectral Response Acceleration [5% of Critical Damping]</w:t>
      </w:r>
    </w:p>
    <w:p w:rsidR="000A04CD" w:rsidRPr="000A04CD" w:rsidRDefault="000A04CD" w:rsidP="000A04CD">
      <w:pPr>
        <w:spacing w:after="0" w:line="240" w:lineRule="auto"/>
        <w:rPr>
          <w:rFonts w:ascii="Arial" w:hAnsi="Arial" w:cs="Arial"/>
        </w:rPr>
      </w:pPr>
      <w:r w:rsidRPr="000A04CD">
        <w:rPr>
          <w:rFonts w:ascii="Arial" w:hAnsi="Arial" w:cs="Arial"/>
          <w:position w:val="-12"/>
        </w:rPr>
        <w:object w:dxaOrig="1060" w:dyaOrig="360">
          <v:shape id="_x0000_i1049" type="#_x0000_t75" style="width:53.6pt;height:18.4pt" o:ole="">
            <v:imagedata r:id="rId65" o:title=""/>
          </v:shape>
          <o:OLEObject Type="Embed" ProgID="Equation.DSMT4" ShapeID="_x0000_i1049" DrawAspect="Content" ObjectID="_1253127219" r:id="rId66"/>
        </w:object>
      </w:r>
      <w:r w:rsidRPr="000A04CD">
        <w:rPr>
          <w:rFonts w:ascii="Arial" w:hAnsi="Arial" w:cs="Arial"/>
        </w:rPr>
        <w:t>[Figure 21-1]</w:t>
      </w:r>
    </w:p>
    <w:p w:rsidR="000A04CD" w:rsidRPr="000A04CD" w:rsidRDefault="000A04CD" w:rsidP="000A04CD">
      <w:pPr>
        <w:pStyle w:val="ListParagraph"/>
        <w:numPr>
          <w:ilvl w:val="0"/>
          <w:numId w:val="3"/>
        </w:numPr>
        <w:spacing w:after="0" w:line="240" w:lineRule="auto"/>
        <w:rPr>
          <w:rFonts w:ascii="Arial" w:hAnsi="Arial" w:cs="Arial"/>
        </w:rPr>
      </w:pPr>
      <w:r w:rsidRPr="000A04CD">
        <w:rPr>
          <w:rFonts w:ascii="Arial" w:hAnsi="Arial" w:cs="Arial"/>
        </w:rPr>
        <w:t>Second Spectral Response Acceleration [5% of Critical Damping]</w:t>
      </w:r>
    </w:p>
    <w:p w:rsidR="000A04CD" w:rsidRPr="000A04CD" w:rsidRDefault="000A04CD" w:rsidP="000A04CD">
      <w:pPr>
        <w:spacing w:after="0" w:line="240" w:lineRule="auto"/>
        <w:rPr>
          <w:rFonts w:ascii="Arial" w:hAnsi="Arial" w:cs="Arial"/>
        </w:rPr>
      </w:pPr>
      <w:r w:rsidRPr="000A04CD">
        <w:rPr>
          <w:rFonts w:ascii="Arial" w:hAnsi="Arial" w:cs="Arial"/>
          <w:position w:val="-12"/>
        </w:rPr>
        <w:object w:dxaOrig="1060" w:dyaOrig="360">
          <v:shape id="_x0000_i1050" type="#_x0000_t75" style="width:53.6pt;height:18.4pt" o:ole="">
            <v:imagedata r:id="rId67" o:title=""/>
          </v:shape>
          <o:OLEObject Type="Embed" ProgID="Equation.DSMT4" ShapeID="_x0000_i1050" DrawAspect="Content" ObjectID="_1253127220" r:id="rId68"/>
        </w:object>
      </w:r>
      <w:r w:rsidRPr="000A04CD">
        <w:rPr>
          <w:rFonts w:ascii="Arial" w:hAnsi="Arial" w:cs="Arial"/>
        </w:rPr>
        <w:t>[Figure 21-3]</w:t>
      </w:r>
    </w:p>
    <w:p w:rsidR="000A04CD" w:rsidRPr="000A04CD" w:rsidRDefault="000A04CD" w:rsidP="000A04CD">
      <w:pPr>
        <w:spacing w:after="0" w:line="240" w:lineRule="auto"/>
        <w:rPr>
          <w:rFonts w:ascii="Arial" w:hAnsi="Arial" w:cs="Arial"/>
        </w:rPr>
      </w:pPr>
    </w:p>
    <w:p w:rsidR="000A04CD" w:rsidRPr="000A04CD" w:rsidRDefault="000A04CD" w:rsidP="000A04CD">
      <w:pPr>
        <w:spacing w:after="0" w:line="240" w:lineRule="auto"/>
        <w:rPr>
          <w:rFonts w:ascii="Arial" w:hAnsi="Arial" w:cs="Arial"/>
        </w:rPr>
      </w:pPr>
      <w:r w:rsidRPr="000A04CD">
        <w:rPr>
          <w:rFonts w:ascii="Arial" w:hAnsi="Arial" w:cs="Arial"/>
        </w:rPr>
        <w:t>11.4.2</w:t>
      </w:r>
    </w:p>
    <w:p w:rsidR="000A04CD" w:rsidRPr="000A04CD" w:rsidRDefault="000A04CD" w:rsidP="000A04CD">
      <w:pPr>
        <w:spacing w:after="0" w:line="240" w:lineRule="auto"/>
        <w:rPr>
          <w:rFonts w:ascii="Arial" w:hAnsi="Arial" w:cs="Arial"/>
        </w:rPr>
      </w:pPr>
      <w:r w:rsidRPr="000A04CD">
        <w:rPr>
          <w:rFonts w:ascii="Arial" w:hAnsi="Arial" w:cs="Arial"/>
        </w:rPr>
        <w:t>Site Classification:  D</w:t>
      </w:r>
    </w:p>
    <w:p w:rsidR="000A04CD" w:rsidRPr="000A04CD" w:rsidRDefault="000A04CD" w:rsidP="000A04CD">
      <w:pPr>
        <w:spacing w:after="0" w:line="240" w:lineRule="auto"/>
        <w:rPr>
          <w:rFonts w:ascii="Arial" w:hAnsi="Arial" w:cs="Arial"/>
        </w:rPr>
      </w:pPr>
    </w:p>
    <w:p w:rsidR="000A04CD" w:rsidRPr="000A04CD" w:rsidRDefault="000A04CD" w:rsidP="000A04CD">
      <w:pPr>
        <w:spacing w:after="0" w:line="240" w:lineRule="auto"/>
        <w:rPr>
          <w:rFonts w:ascii="Arial" w:hAnsi="Arial" w:cs="Arial"/>
        </w:rPr>
      </w:pPr>
      <w:r w:rsidRPr="000A04CD">
        <w:rPr>
          <w:rFonts w:ascii="Arial" w:hAnsi="Arial" w:cs="Arial"/>
        </w:rPr>
        <w:t>11.4.3</w:t>
      </w:r>
    </w:p>
    <w:p w:rsidR="000A04CD" w:rsidRPr="000A04CD" w:rsidRDefault="000A04CD" w:rsidP="000A04CD">
      <w:pPr>
        <w:spacing w:after="0" w:line="240" w:lineRule="auto"/>
        <w:rPr>
          <w:rFonts w:ascii="Arial" w:hAnsi="Arial" w:cs="Arial"/>
        </w:rPr>
      </w:pPr>
      <w:r w:rsidRPr="000A04CD">
        <w:rPr>
          <w:rFonts w:ascii="Arial" w:hAnsi="Arial" w:cs="Arial"/>
        </w:rPr>
        <w:t>Site Coefficients and Adjusted Maximum Considered Earthquake Spectral Response Acceleration</w:t>
      </w:r>
    </w:p>
    <w:p w:rsidR="000A04CD" w:rsidRPr="000A04CD" w:rsidRDefault="000A04CD" w:rsidP="000A04CD">
      <w:pPr>
        <w:spacing w:after="0" w:line="240" w:lineRule="auto"/>
        <w:rPr>
          <w:rFonts w:ascii="Arial" w:hAnsi="Arial" w:cs="Arial"/>
        </w:rPr>
      </w:pPr>
      <w:r w:rsidRPr="000A04CD">
        <w:rPr>
          <w:rFonts w:ascii="Arial" w:hAnsi="Arial" w:cs="Arial"/>
          <w:position w:val="-12"/>
        </w:rPr>
        <w:object w:dxaOrig="820" w:dyaOrig="360">
          <v:shape id="_x0000_i1051" type="#_x0000_t75" style="width:41pt;height:18.4pt" o:ole="">
            <v:imagedata r:id="rId69" o:title=""/>
          </v:shape>
          <o:OLEObject Type="Embed" ProgID="Equation.DSMT4" ShapeID="_x0000_i1051" DrawAspect="Content" ObjectID="_1253127221" r:id="rId70"/>
        </w:object>
      </w:r>
      <w:r w:rsidRPr="000A04CD">
        <w:rPr>
          <w:rFonts w:ascii="Arial" w:hAnsi="Arial" w:cs="Arial"/>
        </w:rPr>
        <w:t>[Table 11.4-1]</w:t>
      </w:r>
    </w:p>
    <w:p w:rsidR="000A04CD" w:rsidRPr="000A04CD" w:rsidRDefault="000A04CD" w:rsidP="000A04CD">
      <w:pPr>
        <w:spacing w:after="0" w:line="240" w:lineRule="auto"/>
        <w:rPr>
          <w:rFonts w:ascii="Arial" w:hAnsi="Arial" w:cs="Arial"/>
        </w:rPr>
      </w:pPr>
      <w:r w:rsidRPr="000A04CD">
        <w:rPr>
          <w:rFonts w:ascii="Arial" w:hAnsi="Arial" w:cs="Arial"/>
          <w:position w:val="-14"/>
        </w:rPr>
        <w:object w:dxaOrig="3460" w:dyaOrig="400">
          <v:shape id="_x0000_i1052" type="#_x0000_t75" style="width:173.3pt;height:20.1pt" o:ole="">
            <v:imagedata r:id="rId71" o:title=""/>
          </v:shape>
          <o:OLEObject Type="Embed" ProgID="Equation.DSMT4" ShapeID="_x0000_i1052" DrawAspect="Content" ObjectID="_1253127222" r:id="rId72"/>
        </w:object>
      </w:r>
      <w:r w:rsidRPr="000A04CD">
        <w:rPr>
          <w:rFonts w:ascii="Arial" w:hAnsi="Arial" w:cs="Arial"/>
        </w:rPr>
        <w:t>[Equation 11.4-1]</w:t>
      </w:r>
    </w:p>
    <w:p w:rsidR="000A04CD" w:rsidRPr="000A04CD" w:rsidRDefault="000A04CD" w:rsidP="000A04CD">
      <w:pPr>
        <w:spacing w:after="0" w:line="240" w:lineRule="auto"/>
        <w:rPr>
          <w:rFonts w:ascii="Arial" w:hAnsi="Arial" w:cs="Arial"/>
        </w:rPr>
      </w:pPr>
      <w:r w:rsidRPr="000A04CD">
        <w:rPr>
          <w:rFonts w:ascii="Arial" w:hAnsi="Arial" w:cs="Arial"/>
          <w:position w:val="-12"/>
        </w:rPr>
        <w:object w:dxaOrig="840" w:dyaOrig="360">
          <v:shape id="_x0000_i1053" type="#_x0000_t75" style="width:41.85pt;height:18.4pt" o:ole="">
            <v:imagedata r:id="rId73" o:title=""/>
          </v:shape>
          <o:OLEObject Type="Embed" ProgID="Equation.DSMT4" ShapeID="_x0000_i1053" DrawAspect="Content" ObjectID="_1253127223" r:id="rId74"/>
        </w:object>
      </w:r>
      <w:r w:rsidRPr="000A04CD">
        <w:rPr>
          <w:rFonts w:ascii="Arial" w:hAnsi="Arial" w:cs="Arial"/>
        </w:rPr>
        <w:t>[Table 11.4-2]</w:t>
      </w:r>
    </w:p>
    <w:p w:rsidR="000A04CD" w:rsidRPr="000A04CD" w:rsidRDefault="000A04CD" w:rsidP="000A04CD">
      <w:pPr>
        <w:spacing w:after="0" w:line="240" w:lineRule="auto"/>
        <w:rPr>
          <w:rFonts w:ascii="Arial" w:hAnsi="Arial" w:cs="Arial"/>
        </w:rPr>
      </w:pPr>
      <w:r w:rsidRPr="000A04CD">
        <w:rPr>
          <w:rFonts w:ascii="Arial" w:hAnsi="Arial" w:cs="Arial"/>
          <w:position w:val="-14"/>
        </w:rPr>
        <w:object w:dxaOrig="3440" w:dyaOrig="400">
          <v:shape id="_x0000_i1054" type="#_x0000_t75" style="width:171.65pt;height:20.1pt" o:ole="">
            <v:imagedata r:id="rId75" o:title=""/>
          </v:shape>
          <o:OLEObject Type="Embed" ProgID="Equation.DSMT4" ShapeID="_x0000_i1054" DrawAspect="Content" ObjectID="_1253127224" r:id="rId76"/>
        </w:object>
      </w:r>
      <w:r w:rsidRPr="000A04CD">
        <w:rPr>
          <w:rFonts w:ascii="Arial" w:hAnsi="Arial" w:cs="Arial"/>
        </w:rPr>
        <w:t>[Equation 11.4-2]</w:t>
      </w:r>
    </w:p>
    <w:p w:rsidR="000A04CD" w:rsidRPr="000A04CD" w:rsidRDefault="000A04CD" w:rsidP="000A04CD">
      <w:pPr>
        <w:spacing w:after="0" w:line="240" w:lineRule="auto"/>
        <w:rPr>
          <w:rFonts w:ascii="Arial" w:hAnsi="Arial" w:cs="Arial"/>
        </w:rPr>
      </w:pPr>
    </w:p>
    <w:p w:rsidR="000A04CD" w:rsidRPr="000A04CD" w:rsidRDefault="000A04CD" w:rsidP="000A04CD">
      <w:pPr>
        <w:spacing w:after="0" w:line="240" w:lineRule="auto"/>
        <w:rPr>
          <w:rFonts w:ascii="Arial" w:hAnsi="Arial" w:cs="Arial"/>
        </w:rPr>
      </w:pPr>
      <w:r w:rsidRPr="000A04CD">
        <w:rPr>
          <w:rFonts w:ascii="Arial" w:hAnsi="Arial" w:cs="Arial"/>
        </w:rPr>
        <w:t>11.4.4</w:t>
      </w:r>
    </w:p>
    <w:p w:rsidR="000A04CD" w:rsidRPr="000A04CD" w:rsidRDefault="000A04CD" w:rsidP="000A04CD">
      <w:pPr>
        <w:spacing w:after="0" w:line="240" w:lineRule="auto"/>
        <w:rPr>
          <w:rFonts w:ascii="Arial" w:hAnsi="Arial" w:cs="Arial"/>
        </w:rPr>
      </w:pPr>
      <w:r w:rsidRPr="000A04CD">
        <w:rPr>
          <w:rFonts w:ascii="Arial" w:hAnsi="Arial" w:cs="Arial"/>
        </w:rPr>
        <w:t>Design Spectral Acceleration</w:t>
      </w:r>
    </w:p>
    <w:p w:rsidR="000A04CD" w:rsidRPr="000A04CD" w:rsidRDefault="000A04CD" w:rsidP="000A04CD">
      <w:pPr>
        <w:spacing w:after="0" w:line="240" w:lineRule="auto"/>
        <w:rPr>
          <w:rFonts w:ascii="Arial" w:hAnsi="Arial" w:cs="Arial"/>
        </w:rPr>
      </w:pPr>
      <w:r w:rsidRPr="000A04CD">
        <w:rPr>
          <w:rFonts w:ascii="Arial" w:hAnsi="Arial" w:cs="Arial"/>
          <w:position w:val="-24"/>
        </w:rPr>
        <w:object w:dxaOrig="3360" w:dyaOrig="620">
          <v:shape id="_x0000_i1055" type="#_x0000_t75" style="width:168.3pt;height:31pt" o:ole="">
            <v:imagedata r:id="rId77" o:title=""/>
          </v:shape>
          <o:OLEObject Type="Embed" ProgID="Equation.DSMT4" ShapeID="_x0000_i1055" DrawAspect="Content" ObjectID="_1253127225" r:id="rId78"/>
        </w:object>
      </w:r>
      <w:r w:rsidRPr="000A04CD">
        <w:rPr>
          <w:rFonts w:ascii="Arial" w:hAnsi="Arial" w:cs="Arial"/>
        </w:rPr>
        <w:t>[Equation 11.4-3]</w:t>
      </w:r>
    </w:p>
    <w:p w:rsidR="000A04CD" w:rsidRPr="000A04CD" w:rsidRDefault="000A04CD" w:rsidP="000A04CD">
      <w:pPr>
        <w:spacing w:after="0" w:line="240" w:lineRule="auto"/>
        <w:rPr>
          <w:rFonts w:ascii="Arial" w:hAnsi="Arial" w:cs="Arial"/>
        </w:rPr>
      </w:pPr>
      <w:r w:rsidRPr="000A04CD">
        <w:rPr>
          <w:rFonts w:ascii="Arial" w:hAnsi="Arial" w:cs="Arial"/>
          <w:position w:val="-24"/>
        </w:rPr>
        <w:object w:dxaOrig="3340" w:dyaOrig="620">
          <v:shape id="_x0000_i1056" type="#_x0000_t75" style="width:167.45pt;height:31pt" o:ole="">
            <v:imagedata r:id="rId79" o:title=""/>
          </v:shape>
          <o:OLEObject Type="Embed" ProgID="Equation.DSMT4" ShapeID="_x0000_i1056" DrawAspect="Content" ObjectID="_1253127226" r:id="rId80"/>
        </w:object>
      </w:r>
      <w:r w:rsidRPr="000A04CD">
        <w:rPr>
          <w:rFonts w:ascii="Arial" w:hAnsi="Arial" w:cs="Arial"/>
        </w:rPr>
        <w:t>[Equation 11.4-4]</w:t>
      </w:r>
    </w:p>
    <w:p w:rsidR="000A04CD" w:rsidRPr="000A04CD" w:rsidRDefault="000A04CD" w:rsidP="000A04CD">
      <w:pPr>
        <w:spacing w:after="0" w:line="240" w:lineRule="auto"/>
        <w:rPr>
          <w:rFonts w:ascii="Arial" w:hAnsi="Arial" w:cs="Arial"/>
        </w:rPr>
      </w:pPr>
    </w:p>
    <w:p w:rsidR="000A04CD" w:rsidRPr="000A04CD" w:rsidRDefault="000A04CD" w:rsidP="000A04CD">
      <w:pPr>
        <w:spacing w:after="0" w:line="240" w:lineRule="auto"/>
        <w:rPr>
          <w:rFonts w:ascii="Arial" w:hAnsi="Arial" w:cs="Arial"/>
        </w:rPr>
      </w:pPr>
      <w:r w:rsidRPr="000A04CD">
        <w:rPr>
          <w:rFonts w:ascii="Arial" w:hAnsi="Arial" w:cs="Arial"/>
        </w:rPr>
        <w:t>12.8.2</w:t>
      </w:r>
    </w:p>
    <w:p w:rsidR="000A04CD" w:rsidRPr="000A04CD" w:rsidRDefault="000A04CD" w:rsidP="000A04CD">
      <w:pPr>
        <w:spacing w:after="0" w:line="240" w:lineRule="auto"/>
        <w:rPr>
          <w:rFonts w:ascii="Arial" w:hAnsi="Arial" w:cs="Arial"/>
        </w:rPr>
      </w:pPr>
      <w:r w:rsidRPr="000A04CD">
        <w:rPr>
          <w:rFonts w:ascii="Arial" w:hAnsi="Arial" w:cs="Arial"/>
        </w:rPr>
        <w:t>Period Determination</w:t>
      </w:r>
    </w:p>
    <w:p w:rsidR="000A04CD" w:rsidRPr="000A04CD" w:rsidRDefault="000A04CD" w:rsidP="000A04CD">
      <w:pPr>
        <w:spacing w:after="0" w:line="240" w:lineRule="auto"/>
        <w:rPr>
          <w:rFonts w:ascii="Arial" w:hAnsi="Arial" w:cs="Arial"/>
        </w:rPr>
      </w:pPr>
      <w:r w:rsidRPr="000A04CD">
        <w:rPr>
          <w:rFonts w:ascii="Arial" w:hAnsi="Arial" w:cs="Arial"/>
        </w:rPr>
        <w:t>12.8.2.1</w:t>
      </w:r>
    </w:p>
    <w:p w:rsidR="000A04CD" w:rsidRPr="000A04CD" w:rsidRDefault="000A04CD" w:rsidP="000A04CD">
      <w:pPr>
        <w:spacing w:after="0" w:line="240" w:lineRule="auto"/>
        <w:rPr>
          <w:rFonts w:ascii="Arial" w:hAnsi="Arial" w:cs="Arial"/>
        </w:rPr>
      </w:pPr>
      <w:r w:rsidRPr="000A04CD">
        <w:rPr>
          <w:rFonts w:ascii="Arial" w:hAnsi="Arial" w:cs="Arial"/>
        </w:rPr>
        <w:t>Approximate Fundamental Period</w:t>
      </w:r>
    </w:p>
    <w:p w:rsidR="000A04CD" w:rsidRPr="000A04CD" w:rsidRDefault="000A04CD" w:rsidP="000A04CD">
      <w:pPr>
        <w:spacing w:after="0" w:line="240" w:lineRule="auto"/>
        <w:rPr>
          <w:rFonts w:ascii="Arial" w:hAnsi="Arial" w:cs="Arial"/>
        </w:rPr>
      </w:pPr>
      <w:r w:rsidRPr="000A04CD">
        <w:rPr>
          <w:rFonts w:ascii="Arial" w:hAnsi="Arial" w:cs="Arial"/>
          <w:position w:val="-26"/>
        </w:rPr>
        <w:object w:dxaOrig="1080" w:dyaOrig="639">
          <v:shape id="_x0000_i1057" type="#_x0000_t75" style="width:54.4pt;height:32.65pt" o:ole="">
            <v:imagedata r:id="rId81" o:title=""/>
          </v:shape>
          <o:OLEObject Type="Embed" ProgID="Equation.DSMT4" ShapeID="_x0000_i1057" DrawAspect="Content" ObjectID="_1253127227" r:id="rId82"/>
        </w:object>
      </w:r>
      <w:r w:rsidRPr="000A04CD">
        <w:rPr>
          <w:rFonts w:ascii="Arial" w:hAnsi="Arial" w:cs="Arial"/>
        </w:rPr>
        <w:t>[Table 12.8-2]</w:t>
      </w:r>
    </w:p>
    <w:p w:rsidR="000A04CD" w:rsidRPr="000A04CD" w:rsidRDefault="000A04CD" w:rsidP="000A04CD">
      <w:pPr>
        <w:spacing w:after="0" w:line="240" w:lineRule="auto"/>
        <w:rPr>
          <w:rFonts w:ascii="Arial" w:hAnsi="Arial" w:cs="Arial"/>
        </w:rPr>
      </w:pPr>
      <w:r w:rsidRPr="000A04CD">
        <w:rPr>
          <w:rFonts w:ascii="Arial" w:hAnsi="Arial" w:cs="Arial"/>
          <w:position w:val="-12"/>
        </w:rPr>
        <w:object w:dxaOrig="760" w:dyaOrig="360">
          <v:shape id="_x0000_i1058" type="#_x0000_t75" style="width:38.5pt;height:18.4pt" o:ole="">
            <v:imagedata r:id="rId83" o:title=""/>
          </v:shape>
          <o:OLEObject Type="Embed" ProgID="Equation.DSMT4" ShapeID="_x0000_i1058" DrawAspect="Content" ObjectID="_1253127228" r:id="rId84"/>
        </w:object>
      </w:r>
    </w:p>
    <w:p w:rsidR="000A04CD" w:rsidRPr="000A04CD" w:rsidRDefault="000A04CD" w:rsidP="000A04CD">
      <w:pPr>
        <w:spacing w:after="0" w:line="240" w:lineRule="auto"/>
        <w:rPr>
          <w:rFonts w:ascii="Arial" w:hAnsi="Arial" w:cs="Arial"/>
        </w:rPr>
      </w:pPr>
      <w:r w:rsidRPr="000A04CD">
        <w:rPr>
          <w:rFonts w:ascii="Arial" w:hAnsi="Arial" w:cs="Arial"/>
          <w:position w:val="-14"/>
        </w:rPr>
        <w:object w:dxaOrig="3460" w:dyaOrig="440">
          <v:shape id="_x0000_i1059" type="#_x0000_t75" style="width:173.3pt;height:21.75pt" o:ole="">
            <v:imagedata r:id="rId85" o:title=""/>
          </v:shape>
          <o:OLEObject Type="Embed" ProgID="Equation.DSMT4" ShapeID="_x0000_i1059" DrawAspect="Content" ObjectID="_1253127229" r:id="rId86"/>
        </w:object>
      </w:r>
    </w:p>
    <w:p w:rsidR="000A04CD" w:rsidRPr="000A04CD" w:rsidRDefault="000A04CD" w:rsidP="000A04CD">
      <w:pPr>
        <w:spacing w:after="0" w:line="240" w:lineRule="auto"/>
        <w:rPr>
          <w:rFonts w:ascii="Arial" w:hAnsi="Arial" w:cs="Arial"/>
        </w:rPr>
      </w:pPr>
      <w:r w:rsidRPr="000A04CD">
        <w:rPr>
          <w:rFonts w:ascii="Arial" w:hAnsi="Arial" w:cs="Arial"/>
          <w:position w:val="-12"/>
        </w:rPr>
        <w:object w:dxaOrig="840" w:dyaOrig="360">
          <v:shape id="_x0000_i1060" type="#_x0000_t75" style="width:41.85pt;height:18.4pt" o:ole="">
            <v:imagedata r:id="rId87" o:title=""/>
          </v:shape>
          <o:OLEObject Type="Embed" ProgID="Equation.DSMT4" ShapeID="_x0000_i1060" DrawAspect="Content" ObjectID="_1253127230" r:id="rId88"/>
        </w:object>
      </w:r>
      <w:r w:rsidRPr="000A04CD">
        <w:rPr>
          <w:rFonts w:ascii="Arial" w:hAnsi="Arial" w:cs="Arial"/>
        </w:rPr>
        <w:t>[Table 12.8-1]</w:t>
      </w:r>
    </w:p>
    <w:p w:rsidR="000A04CD" w:rsidRPr="000A04CD" w:rsidRDefault="000A04CD" w:rsidP="000A04CD">
      <w:pPr>
        <w:spacing w:after="0" w:line="240" w:lineRule="auto"/>
        <w:rPr>
          <w:rFonts w:ascii="Arial" w:hAnsi="Arial" w:cs="Arial"/>
        </w:rPr>
      </w:pPr>
      <w:r w:rsidRPr="000A04CD">
        <w:rPr>
          <w:rFonts w:ascii="Arial" w:hAnsi="Arial" w:cs="Arial"/>
          <w:position w:val="-14"/>
        </w:rPr>
        <w:object w:dxaOrig="3220" w:dyaOrig="400">
          <v:shape id="_x0000_i1061" type="#_x0000_t75" style="width:161.6pt;height:20.1pt" o:ole="">
            <v:imagedata r:id="rId89" o:title=""/>
          </v:shape>
          <o:OLEObject Type="Embed" ProgID="Equation.DSMT4" ShapeID="_x0000_i1061" DrawAspect="Content" ObjectID="_1253127231" r:id="rId90"/>
        </w:object>
      </w:r>
    </w:p>
    <w:p w:rsidR="000A04CD" w:rsidRPr="000A04CD" w:rsidRDefault="000A04CD" w:rsidP="000A04CD">
      <w:pPr>
        <w:rPr>
          <w:rFonts w:ascii="Arial" w:hAnsi="Arial" w:cs="Arial"/>
        </w:rPr>
      </w:pPr>
      <w:r w:rsidRPr="000A04CD">
        <w:rPr>
          <w:rFonts w:ascii="Arial" w:hAnsi="Arial" w:cs="Arial"/>
        </w:rPr>
        <w:br w:type="page"/>
      </w:r>
    </w:p>
    <w:p w:rsidR="000A04CD" w:rsidRPr="000A04CD" w:rsidRDefault="000A04CD" w:rsidP="000A04CD">
      <w:pPr>
        <w:spacing w:after="0" w:line="240" w:lineRule="auto"/>
        <w:rPr>
          <w:rFonts w:ascii="Arial" w:hAnsi="Arial" w:cs="Arial"/>
        </w:rPr>
      </w:pPr>
      <w:r w:rsidRPr="000A04CD">
        <w:rPr>
          <w:rFonts w:ascii="Arial" w:hAnsi="Arial" w:cs="Arial"/>
        </w:rPr>
        <w:lastRenderedPageBreak/>
        <w:t>11.4.5</w:t>
      </w:r>
    </w:p>
    <w:p w:rsidR="000A04CD" w:rsidRPr="000A04CD" w:rsidRDefault="000A04CD" w:rsidP="000A04CD">
      <w:pPr>
        <w:spacing w:after="0" w:line="240" w:lineRule="auto"/>
        <w:rPr>
          <w:rFonts w:ascii="Arial" w:hAnsi="Arial" w:cs="Arial"/>
        </w:rPr>
      </w:pPr>
      <w:r w:rsidRPr="000A04CD">
        <w:rPr>
          <w:rFonts w:ascii="Arial" w:hAnsi="Arial" w:cs="Arial"/>
        </w:rPr>
        <w:t>Design Response Spectrum</w:t>
      </w:r>
    </w:p>
    <w:p w:rsidR="000A04CD" w:rsidRPr="000A04CD" w:rsidRDefault="000A04CD" w:rsidP="000A04CD">
      <w:pPr>
        <w:spacing w:after="0" w:line="240" w:lineRule="auto"/>
        <w:rPr>
          <w:rFonts w:ascii="Arial" w:hAnsi="Arial" w:cs="Arial"/>
        </w:rPr>
      </w:pPr>
      <w:r w:rsidRPr="000A04CD">
        <w:rPr>
          <w:rFonts w:ascii="Arial" w:hAnsi="Arial" w:cs="Arial"/>
          <w:position w:val="-30"/>
        </w:rPr>
        <w:object w:dxaOrig="3379" w:dyaOrig="680">
          <v:shape id="_x0000_i1062" type="#_x0000_t75" style="width:169.1pt;height:33.5pt" o:ole="">
            <v:imagedata r:id="rId91" o:title=""/>
          </v:shape>
          <o:OLEObject Type="Embed" ProgID="Equation.DSMT4" ShapeID="_x0000_i1062" DrawAspect="Content" ObjectID="_1253127232" r:id="rId92"/>
        </w:object>
      </w:r>
    </w:p>
    <w:p w:rsidR="000A04CD" w:rsidRPr="000A04CD" w:rsidRDefault="000A04CD" w:rsidP="000A04CD">
      <w:pPr>
        <w:spacing w:after="0" w:line="240" w:lineRule="auto"/>
        <w:rPr>
          <w:rFonts w:ascii="Arial" w:hAnsi="Arial" w:cs="Arial"/>
        </w:rPr>
      </w:pPr>
      <w:r w:rsidRPr="000A04CD">
        <w:rPr>
          <w:rFonts w:ascii="Arial" w:hAnsi="Arial" w:cs="Arial"/>
          <w:position w:val="-30"/>
        </w:rPr>
        <w:object w:dxaOrig="2740" w:dyaOrig="680">
          <v:shape id="_x0000_i1063" type="#_x0000_t75" style="width:136.45pt;height:33.5pt" o:ole="">
            <v:imagedata r:id="rId93" o:title=""/>
          </v:shape>
          <o:OLEObject Type="Embed" ProgID="Equation.DSMT4" ShapeID="_x0000_i1063" DrawAspect="Content" ObjectID="_1253127233" r:id="rId94"/>
        </w:object>
      </w:r>
    </w:p>
    <w:p w:rsidR="000A04CD" w:rsidRPr="000A04CD" w:rsidRDefault="000A04CD" w:rsidP="000A04CD">
      <w:pPr>
        <w:spacing w:after="0" w:line="240" w:lineRule="auto"/>
        <w:rPr>
          <w:rFonts w:ascii="Arial" w:hAnsi="Arial" w:cs="Arial"/>
        </w:rPr>
      </w:pPr>
      <w:r w:rsidRPr="000A04CD">
        <w:rPr>
          <w:rFonts w:ascii="Arial" w:hAnsi="Arial" w:cs="Arial"/>
          <w:position w:val="-12"/>
        </w:rPr>
        <w:object w:dxaOrig="639" w:dyaOrig="360">
          <v:shape id="_x0000_i1064" type="#_x0000_t75" style="width:32.65pt;height:18.4pt" o:ole="">
            <v:imagedata r:id="rId95" o:title=""/>
          </v:shape>
          <o:OLEObject Type="Embed" ProgID="Equation.DSMT4" ShapeID="_x0000_i1064" DrawAspect="Content" ObjectID="_1253127234" r:id="rId96"/>
        </w:object>
      </w:r>
      <w:r w:rsidRPr="000A04CD">
        <w:rPr>
          <w:rFonts w:ascii="Arial" w:hAnsi="Arial" w:cs="Arial"/>
        </w:rPr>
        <w:t>[Figure 22-15]</w:t>
      </w:r>
    </w:p>
    <w:p w:rsidR="000A04CD" w:rsidRPr="000A04CD" w:rsidRDefault="000A04CD" w:rsidP="000A04CD">
      <w:pPr>
        <w:spacing w:after="0" w:line="240" w:lineRule="auto"/>
        <w:rPr>
          <w:rFonts w:ascii="Arial" w:hAnsi="Arial" w:cs="Arial"/>
        </w:rPr>
      </w:pPr>
      <w:r w:rsidRPr="000A04CD">
        <w:rPr>
          <w:rFonts w:ascii="Arial" w:hAnsi="Arial" w:cs="Arial"/>
        </w:rPr>
        <w:t xml:space="preserve">3.  For </w:t>
      </w:r>
      <w:r w:rsidRPr="000A04CD">
        <w:rPr>
          <w:rFonts w:ascii="Arial" w:hAnsi="Arial" w:cs="Arial"/>
          <w:position w:val="-12"/>
        </w:rPr>
        <w:object w:dxaOrig="660" w:dyaOrig="360">
          <v:shape id="_x0000_i1065" type="#_x0000_t75" style="width:32.65pt;height:18.4pt" o:ole="">
            <v:imagedata r:id="rId97" o:title=""/>
          </v:shape>
          <o:OLEObject Type="Embed" ProgID="Equation.DSMT4" ShapeID="_x0000_i1065" DrawAspect="Content" ObjectID="_1253127235" r:id="rId98"/>
        </w:object>
      </w:r>
      <w:r w:rsidRPr="000A04CD">
        <w:rPr>
          <w:rFonts w:ascii="Arial" w:hAnsi="Arial" w:cs="Arial"/>
        </w:rPr>
        <w:t xml:space="preserve"> and </w:t>
      </w:r>
      <w:r w:rsidRPr="000A04CD">
        <w:rPr>
          <w:rFonts w:ascii="Arial" w:hAnsi="Arial" w:cs="Arial"/>
          <w:position w:val="-12"/>
        </w:rPr>
        <w:object w:dxaOrig="660" w:dyaOrig="360">
          <v:shape id="_x0000_i1066" type="#_x0000_t75" style="width:32.65pt;height:18.4pt" o:ole="">
            <v:imagedata r:id="rId99" o:title=""/>
          </v:shape>
          <o:OLEObject Type="Embed" ProgID="Equation.DSMT4" ShapeID="_x0000_i1066" DrawAspect="Content" ObjectID="_1253127236" r:id="rId100"/>
        </w:object>
      </w:r>
    </w:p>
    <w:p w:rsidR="000A04CD" w:rsidRPr="000A04CD" w:rsidRDefault="000A04CD" w:rsidP="000A04CD">
      <w:pPr>
        <w:spacing w:after="0" w:line="240" w:lineRule="auto"/>
        <w:rPr>
          <w:rFonts w:ascii="Arial" w:hAnsi="Arial" w:cs="Arial"/>
        </w:rPr>
      </w:pPr>
      <w:r w:rsidRPr="000A04CD">
        <w:rPr>
          <w:rFonts w:ascii="Arial" w:hAnsi="Arial" w:cs="Arial"/>
          <w:position w:val="-24"/>
        </w:rPr>
        <w:object w:dxaOrig="2740" w:dyaOrig="620">
          <v:shape id="_x0000_i1067" type="#_x0000_t75" style="width:137.3pt;height:31pt" o:ole="">
            <v:imagedata r:id="rId101" o:title=""/>
          </v:shape>
          <o:OLEObject Type="Embed" ProgID="Equation.DSMT4" ShapeID="_x0000_i1067" DrawAspect="Content" ObjectID="_1253127237" r:id="rId102"/>
        </w:object>
      </w:r>
    </w:p>
    <w:p w:rsidR="000A04CD" w:rsidRPr="000A04CD" w:rsidRDefault="000A04CD" w:rsidP="000A04CD">
      <w:pPr>
        <w:spacing w:after="0" w:line="240" w:lineRule="auto"/>
        <w:rPr>
          <w:rFonts w:ascii="Arial" w:hAnsi="Arial" w:cs="Arial"/>
        </w:rPr>
      </w:pPr>
    </w:p>
    <w:p w:rsidR="000A04CD" w:rsidRPr="000A04CD" w:rsidRDefault="000A04CD" w:rsidP="000A04CD">
      <w:pPr>
        <w:spacing w:after="0" w:line="240" w:lineRule="auto"/>
        <w:rPr>
          <w:rFonts w:ascii="Arial" w:hAnsi="Arial" w:cs="Arial"/>
        </w:rPr>
      </w:pPr>
    </w:p>
    <w:p w:rsidR="000A04CD" w:rsidRPr="000A04CD" w:rsidRDefault="000A04CD" w:rsidP="000A04CD">
      <w:pPr>
        <w:spacing w:after="0" w:line="240" w:lineRule="auto"/>
        <w:rPr>
          <w:rFonts w:ascii="Arial" w:hAnsi="Arial" w:cs="Arial"/>
        </w:rPr>
      </w:pPr>
      <w:r w:rsidRPr="000A04CD">
        <w:rPr>
          <w:rFonts w:ascii="Arial" w:hAnsi="Arial" w:cs="Arial"/>
        </w:rPr>
        <w:t>11.5.1</w:t>
      </w:r>
    </w:p>
    <w:p w:rsidR="000A04CD" w:rsidRPr="000A04CD" w:rsidRDefault="000A04CD" w:rsidP="000A04CD">
      <w:pPr>
        <w:spacing w:after="0" w:line="240" w:lineRule="auto"/>
        <w:rPr>
          <w:rFonts w:ascii="Arial" w:hAnsi="Arial" w:cs="Arial"/>
        </w:rPr>
      </w:pPr>
      <w:r w:rsidRPr="000A04CD">
        <w:rPr>
          <w:rFonts w:ascii="Arial" w:hAnsi="Arial" w:cs="Arial"/>
        </w:rPr>
        <w:t>Occupancy Category: II [Table 1-1]</w:t>
      </w:r>
    </w:p>
    <w:p w:rsidR="000A04CD" w:rsidRPr="000A04CD" w:rsidRDefault="000A04CD" w:rsidP="000A04CD">
      <w:pPr>
        <w:spacing w:after="0" w:line="240" w:lineRule="auto"/>
        <w:rPr>
          <w:rFonts w:ascii="Arial" w:hAnsi="Arial" w:cs="Arial"/>
        </w:rPr>
      </w:pPr>
      <w:r w:rsidRPr="000A04CD">
        <w:rPr>
          <w:rFonts w:ascii="Arial" w:hAnsi="Arial" w:cs="Arial"/>
        </w:rPr>
        <w:t xml:space="preserve">Importance Factor: </w:t>
      </w:r>
      <w:r w:rsidRPr="000A04CD">
        <w:rPr>
          <w:rFonts w:ascii="Arial" w:hAnsi="Arial" w:cs="Arial"/>
          <w:position w:val="-6"/>
        </w:rPr>
        <w:object w:dxaOrig="700" w:dyaOrig="279">
          <v:shape id="_x0000_i1068" type="#_x0000_t75" style="width:35.15pt;height:14.25pt" o:ole="">
            <v:imagedata r:id="rId103" o:title=""/>
          </v:shape>
          <o:OLEObject Type="Embed" ProgID="Equation.DSMT4" ShapeID="_x0000_i1068" DrawAspect="Content" ObjectID="_1253127238" r:id="rId104"/>
        </w:object>
      </w:r>
      <w:r w:rsidRPr="000A04CD">
        <w:rPr>
          <w:rFonts w:ascii="Arial" w:hAnsi="Arial" w:cs="Arial"/>
        </w:rPr>
        <w:t>[Table 11.5-1]</w:t>
      </w:r>
    </w:p>
    <w:p w:rsidR="000A04CD" w:rsidRPr="000A04CD" w:rsidRDefault="000A04CD" w:rsidP="000A04CD">
      <w:pPr>
        <w:spacing w:after="0" w:line="240" w:lineRule="auto"/>
        <w:rPr>
          <w:rFonts w:ascii="Arial" w:hAnsi="Arial" w:cs="Arial"/>
        </w:rPr>
      </w:pPr>
    </w:p>
    <w:p w:rsidR="000A04CD" w:rsidRPr="000A04CD" w:rsidRDefault="000A04CD" w:rsidP="000A04CD">
      <w:pPr>
        <w:spacing w:after="0" w:line="240" w:lineRule="auto"/>
        <w:rPr>
          <w:rFonts w:ascii="Arial" w:hAnsi="Arial" w:cs="Arial"/>
        </w:rPr>
      </w:pPr>
      <w:r w:rsidRPr="000A04CD">
        <w:rPr>
          <w:rFonts w:ascii="Arial" w:hAnsi="Arial" w:cs="Arial"/>
        </w:rPr>
        <w:t>11.6 Seismic Design Category</w:t>
      </w:r>
    </w:p>
    <w:p w:rsidR="000A04CD" w:rsidRPr="000A04CD" w:rsidRDefault="000A04CD" w:rsidP="000A04CD">
      <w:pPr>
        <w:spacing w:after="0" w:line="240" w:lineRule="auto"/>
        <w:rPr>
          <w:rFonts w:ascii="Arial" w:hAnsi="Arial" w:cs="Arial"/>
        </w:rPr>
      </w:pPr>
      <w:r w:rsidRPr="000A04CD">
        <w:rPr>
          <w:rFonts w:ascii="Arial" w:hAnsi="Arial" w:cs="Arial"/>
        </w:rPr>
        <w:t>Seismic Design Category Based on 1-s Period Response Acceleration:  B [Table 11.6-2]</w:t>
      </w:r>
    </w:p>
    <w:p w:rsidR="000A04CD" w:rsidRPr="000A04CD" w:rsidRDefault="000A04CD" w:rsidP="000A04CD">
      <w:pPr>
        <w:spacing w:after="0" w:line="240" w:lineRule="auto"/>
        <w:rPr>
          <w:rFonts w:ascii="Arial" w:hAnsi="Arial" w:cs="Arial"/>
        </w:rPr>
      </w:pPr>
      <w:r w:rsidRPr="000A04CD">
        <w:rPr>
          <w:rFonts w:ascii="Arial" w:hAnsi="Arial" w:cs="Arial"/>
          <w:position w:val="-12"/>
        </w:rPr>
        <w:object w:dxaOrig="1939" w:dyaOrig="360">
          <v:shape id="_x0000_i1069" type="#_x0000_t75" style="width:97.1pt;height:18.4pt" o:ole="">
            <v:imagedata r:id="rId105" o:title=""/>
          </v:shape>
          <o:OLEObject Type="Embed" ProgID="Equation.DSMT4" ShapeID="_x0000_i1069" DrawAspect="Content" ObjectID="_1253127239" r:id="rId106"/>
        </w:object>
      </w:r>
    </w:p>
    <w:p w:rsidR="000A04CD" w:rsidRPr="000A04CD" w:rsidRDefault="000A04CD" w:rsidP="000A04CD">
      <w:pPr>
        <w:spacing w:after="0" w:line="240" w:lineRule="auto"/>
        <w:rPr>
          <w:rFonts w:ascii="Arial" w:hAnsi="Arial" w:cs="Arial"/>
        </w:rPr>
      </w:pPr>
    </w:p>
    <w:p w:rsidR="000A04CD" w:rsidRPr="000A04CD" w:rsidRDefault="000A04CD" w:rsidP="000A04CD">
      <w:pPr>
        <w:spacing w:after="0" w:line="240" w:lineRule="auto"/>
        <w:rPr>
          <w:rFonts w:ascii="Arial" w:hAnsi="Arial" w:cs="Arial"/>
        </w:rPr>
      </w:pPr>
      <w:r w:rsidRPr="000A04CD">
        <w:rPr>
          <w:rFonts w:ascii="Arial" w:hAnsi="Arial" w:cs="Arial"/>
        </w:rPr>
        <w:t>12.8 Equivalent Lateral Force Procedure</w:t>
      </w:r>
    </w:p>
    <w:p w:rsidR="000A04CD" w:rsidRPr="000A04CD" w:rsidRDefault="000A04CD" w:rsidP="000A04CD">
      <w:pPr>
        <w:spacing w:after="0" w:line="240" w:lineRule="auto"/>
        <w:rPr>
          <w:rFonts w:ascii="Arial" w:hAnsi="Arial" w:cs="Arial"/>
        </w:rPr>
      </w:pPr>
      <w:r w:rsidRPr="000A04CD">
        <w:rPr>
          <w:rFonts w:ascii="Arial" w:hAnsi="Arial" w:cs="Arial"/>
        </w:rPr>
        <w:t>12.8.1 Seismic Base Shear</w:t>
      </w:r>
    </w:p>
    <w:p w:rsidR="000A04CD" w:rsidRPr="000A04CD" w:rsidRDefault="000A04CD" w:rsidP="000A04CD">
      <w:pPr>
        <w:spacing w:after="0" w:line="240" w:lineRule="auto"/>
        <w:rPr>
          <w:rFonts w:ascii="Arial" w:hAnsi="Arial" w:cs="Arial"/>
        </w:rPr>
      </w:pPr>
      <w:r w:rsidRPr="000A04CD">
        <w:rPr>
          <w:rFonts w:ascii="Arial" w:hAnsi="Arial" w:cs="Arial"/>
          <w:position w:val="-12"/>
        </w:rPr>
        <w:object w:dxaOrig="920" w:dyaOrig="360">
          <v:shape id="_x0000_i1070" type="#_x0000_t75" style="width:46.05pt;height:18.4pt" o:ole="">
            <v:imagedata r:id="rId107" o:title=""/>
          </v:shape>
          <o:OLEObject Type="Embed" ProgID="Equation.DSMT4" ShapeID="_x0000_i1070" DrawAspect="Content" ObjectID="_1253127240" r:id="rId108"/>
        </w:object>
      </w:r>
      <w:r w:rsidRPr="000A04CD">
        <w:rPr>
          <w:rFonts w:ascii="Arial" w:hAnsi="Arial" w:cs="Arial"/>
        </w:rPr>
        <w:t>[Equation 12.8-2]</w:t>
      </w:r>
    </w:p>
    <w:p w:rsidR="000A04CD" w:rsidRPr="000A04CD" w:rsidRDefault="000A04CD" w:rsidP="000A04CD">
      <w:pPr>
        <w:spacing w:after="0" w:line="240" w:lineRule="auto"/>
        <w:rPr>
          <w:rFonts w:ascii="Arial" w:hAnsi="Arial" w:cs="Arial"/>
        </w:rPr>
      </w:pPr>
    </w:p>
    <w:p w:rsidR="000A04CD" w:rsidRPr="000A04CD" w:rsidRDefault="000A04CD" w:rsidP="000A04CD">
      <w:pPr>
        <w:spacing w:after="0" w:line="240" w:lineRule="auto"/>
        <w:rPr>
          <w:rFonts w:ascii="Arial" w:hAnsi="Arial" w:cs="Arial"/>
        </w:rPr>
      </w:pPr>
      <w:r w:rsidRPr="000A04CD">
        <w:rPr>
          <w:rFonts w:ascii="Arial" w:hAnsi="Arial" w:cs="Arial"/>
        </w:rPr>
        <w:t>12.2 Structural System Selection</w:t>
      </w:r>
    </w:p>
    <w:p w:rsidR="000A04CD" w:rsidRPr="000A04CD" w:rsidRDefault="000A04CD" w:rsidP="000A04CD">
      <w:pPr>
        <w:spacing w:after="0" w:line="240" w:lineRule="auto"/>
        <w:rPr>
          <w:rFonts w:ascii="Arial" w:hAnsi="Arial" w:cs="Arial"/>
        </w:rPr>
      </w:pPr>
      <w:r w:rsidRPr="000A04CD">
        <w:rPr>
          <w:rFonts w:ascii="Arial" w:hAnsi="Arial" w:cs="Arial"/>
        </w:rPr>
        <w:t xml:space="preserve">Response Modification Coefficient: </w:t>
      </w:r>
      <w:r w:rsidRPr="000A04CD">
        <w:rPr>
          <w:rFonts w:ascii="Arial" w:hAnsi="Arial" w:cs="Arial"/>
          <w:position w:val="-6"/>
        </w:rPr>
        <w:object w:dxaOrig="760" w:dyaOrig="279">
          <v:shape id="_x0000_i1071" type="#_x0000_t75" style="width:38.5pt;height:14.25pt" o:ole="">
            <v:imagedata r:id="rId109" o:title=""/>
          </v:shape>
          <o:OLEObject Type="Embed" ProgID="Equation.DSMT4" ShapeID="_x0000_i1071" DrawAspect="Content" ObjectID="_1253127241" r:id="rId110"/>
        </w:object>
      </w:r>
    </w:p>
    <w:p w:rsidR="000A04CD" w:rsidRPr="000A04CD" w:rsidRDefault="000A04CD" w:rsidP="000A04CD">
      <w:pPr>
        <w:spacing w:after="0" w:line="240" w:lineRule="auto"/>
        <w:rPr>
          <w:rFonts w:ascii="Arial" w:hAnsi="Arial" w:cs="Arial"/>
        </w:rPr>
      </w:pPr>
      <w:r w:rsidRPr="000A04CD">
        <w:rPr>
          <w:rFonts w:ascii="Arial" w:hAnsi="Arial" w:cs="Arial"/>
        </w:rPr>
        <w:t xml:space="preserve">System </w:t>
      </w:r>
      <w:proofErr w:type="spellStart"/>
      <w:r w:rsidRPr="000A04CD">
        <w:rPr>
          <w:rFonts w:ascii="Arial" w:hAnsi="Arial" w:cs="Arial"/>
        </w:rPr>
        <w:t>Overstrength</w:t>
      </w:r>
      <w:proofErr w:type="spellEnd"/>
      <w:r w:rsidRPr="000A04CD">
        <w:rPr>
          <w:rFonts w:ascii="Arial" w:hAnsi="Arial" w:cs="Arial"/>
        </w:rPr>
        <w:t xml:space="preserve"> Factor:  </w:t>
      </w:r>
      <w:r w:rsidRPr="000A04CD">
        <w:rPr>
          <w:rFonts w:ascii="Arial" w:hAnsi="Arial" w:cs="Arial"/>
          <w:position w:val="-12"/>
        </w:rPr>
        <w:object w:dxaOrig="859" w:dyaOrig="360">
          <v:shape id="_x0000_i1072" type="#_x0000_t75" style="width:42.7pt;height:18.4pt" o:ole="">
            <v:imagedata r:id="rId111" o:title=""/>
          </v:shape>
          <o:OLEObject Type="Embed" ProgID="Equation.DSMT4" ShapeID="_x0000_i1072" DrawAspect="Content" ObjectID="_1253127242" r:id="rId112"/>
        </w:object>
      </w:r>
    </w:p>
    <w:p w:rsidR="000A04CD" w:rsidRPr="000A04CD" w:rsidRDefault="000A04CD" w:rsidP="000A04CD">
      <w:pPr>
        <w:spacing w:after="0" w:line="240" w:lineRule="auto"/>
        <w:rPr>
          <w:rFonts w:ascii="Arial" w:hAnsi="Arial" w:cs="Arial"/>
        </w:rPr>
      </w:pPr>
      <w:r w:rsidRPr="000A04CD">
        <w:rPr>
          <w:rFonts w:ascii="Arial" w:hAnsi="Arial" w:cs="Arial"/>
        </w:rPr>
        <w:t xml:space="preserve">Deflection Amplification Factor:  </w:t>
      </w:r>
      <w:r w:rsidRPr="000A04CD">
        <w:rPr>
          <w:rFonts w:ascii="Arial" w:hAnsi="Arial" w:cs="Arial"/>
          <w:position w:val="-12"/>
        </w:rPr>
        <w:object w:dxaOrig="880" w:dyaOrig="360">
          <v:shape id="_x0000_i1073" type="#_x0000_t75" style="width:44.35pt;height:18.4pt" o:ole="">
            <v:imagedata r:id="rId113" o:title=""/>
          </v:shape>
          <o:OLEObject Type="Embed" ProgID="Equation.DSMT4" ShapeID="_x0000_i1073" DrawAspect="Content" ObjectID="_1253127243" r:id="rId114"/>
        </w:object>
      </w:r>
    </w:p>
    <w:p w:rsidR="000A04CD" w:rsidRPr="000A04CD" w:rsidRDefault="000A04CD" w:rsidP="000A04CD">
      <w:pPr>
        <w:spacing w:after="0" w:line="240" w:lineRule="auto"/>
        <w:rPr>
          <w:rFonts w:ascii="Arial" w:hAnsi="Arial" w:cs="Arial"/>
        </w:rPr>
      </w:pPr>
      <w:r w:rsidRPr="000A04CD">
        <w:rPr>
          <w:rFonts w:ascii="Arial" w:hAnsi="Arial" w:cs="Arial"/>
        </w:rPr>
        <w:t>Structural System Limitations and Building Height Limit:  NL for SDC B, C, D, E, F</w:t>
      </w:r>
    </w:p>
    <w:p w:rsidR="000A04CD" w:rsidRPr="000A04CD" w:rsidRDefault="000A04CD" w:rsidP="000A04CD">
      <w:pPr>
        <w:spacing w:after="0" w:line="240" w:lineRule="auto"/>
        <w:rPr>
          <w:rFonts w:ascii="Arial" w:hAnsi="Arial" w:cs="Arial"/>
        </w:rPr>
      </w:pPr>
      <w:r w:rsidRPr="000A04CD">
        <w:rPr>
          <w:rFonts w:ascii="Arial" w:hAnsi="Arial" w:cs="Arial"/>
        </w:rPr>
        <w:t>12.8.1.1 Calculation of Seismic Response Coefficient</w:t>
      </w:r>
    </w:p>
    <w:p w:rsidR="000A04CD" w:rsidRPr="000A04CD" w:rsidRDefault="000A04CD" w:rsidP="000A04CD">
      <w:pPr>
        <w:spacing w:after="0" w:line="240" w:lineRule="auto"/>
        <w:rPr>
          <w:rFonts w:ascii="Arial" w:hAnsi="Arial" w:cs="Arial"/>
        </w:rPr>
      </w:pPr>
      <w:r w:rsidRPr="000A04CD">
        <w:rPr>
          <w:rFonts w:ascii="Arial" w:hAnsi="Arial" w:cs="Arial"/>
        </w:rPr>
        <w:t xml:space="preserve">For </w:t>
      </w:r>
      <w:r w:rsidRPr="000A04CD">
        <w:rPr>
          <w:rFonts w:ascii="Arial" w:hAnsi="Arial" w:cs="Arial"/>
          <w:position w:val="-12"/>
        </w:rPr>
        <w:object w:dxaOrig="660" w:dyaOrig="360">
          <v:shape id="_x0000_i1074" type="#_x0000_t75" style="width:32.65pt;height:18.4pt" o:ole="">
            <v:imagedata r:id="rId115" o:title=""/>
          </v:shape>
          <o:OLEObject Type="Embed" ProgID="Equation.DSMT4" ShapeID="_x0000_i1074" DrawAspect="Content" ObjectID="_1253127244" r:id="rId116"/>
        </w:object>
      </w:r>
    </w:p>
    <w:p w:rsidR="000A04CD" w:rsidRPr="000A04CD" w:rsidRDefault="000A04CD" w:rsidP="000A04CD">
      <w:pPr>
        <w:spacing w:after="0" w:line="240" w:lineRule="auto"/>
        <w:rPr>
          <w:rFonts w:ascii="Arial" w:hAnsi="Arial" w:cs="Arial"/>
        </w:rPr>
      </w:pPr>
      <w:r w:rsidRPr="000A04CD">
        <w:rPr>
          <w:rFonts w:ascii="Arial" w:hAnsi="Arial" w:cs="Arial"/>
          <w:position w:val="-96"/>
        </w:rPr>
        <w:object w:dxaOrig="4660" w:dyaOrig="2040">
          <v:shape id="_x0000_i1075" type="#_x0000_t75" style="width:233.6pt;height:102.15pt" o:ole="">
            <v:imagedata r:id="rId117" o:title=""/>
          </v:shape>
          <o:OLEObject Type="Embed" ProgID="Equation.DSMT4" ShapeID="_x0000_i1075" DrawAspect="Content" ObjectID="_1253127245" r:id="rId118"/>
        </w:object>
      </w:r>
    </w:p>
    <w:p w:rsidR="000A04CD" w:rsidRPr="000A04CD" w:rsidRDefault="000A04CD" w:rsidP="000A04CD">
      <w:pPr>
        <w:rPr>
          <w:rFonts w:ascii="Arial" w:hAnsi="Arial" w:cs="Arial"/>
        </w:rPr>
      </w:pPr>
      <w:r w:rsidRPr="000A04CD">
        <w:rPr>
          <w:rFonts w:ascii="Arial" w:hAnsi="Arial" w:cs="Arial"/>
        </w:rPr>
        <w:br w:type="page"/>
      </w:r>
    </w:p>
    <w:p w:rsidR="000A04CD" w:rsidRPr="000A04CD" w:rsidRDefault="000A04CD" w:rsidP="000A04CD">
      <w:pPr>
        <w:spacing w:after="0" w:line="240" w:lineRule="auto"/>
        <w:rPr>
          <w:rFonts w:ascii="Arial" w:hAnsi="Arial" w:cs="Arial"/>
        </w:rPr>
      </w:pPr>
      <w:r w:rsidRPr="000A04CD">
        <w:rPr>
          <w:rFonts w:ascii="Arial" w:hAnsi="Arial" w:cs="Arial"/>
        </w:rPr>
        <w:lastRenderedPageBreak/>
        <w:t>12.8.3 Vertical Distribution of Seismic Forces</w:t>
      </w:r>
    </w:p>
    <w:p w:rsidR="000A04CD" w:rsidRPr="000A04CD" w:rsidRDefault="000A04CD" w:rsidP="000A04CD">
      <w:pPr>
        <w:spacing w:after="0" w:line="240" w:lineRule="auto"/>
        <w:rPr>
          <w:rFonts w:ascii="Arial" w:hAnsi="Arial" w:cs="Arial"/>
        </w:rPr>
      </w:pPr>
      <w:r w:rsidRPr="000A04CD">
        <w:rPr>
          <w:rFonts w:ascii="Arial" w:hAnsi="Arial" w:cs="Arial"/>
          <w:position w:val="-60"/>
        </w:rPr>
        <w:object w:dxaOrig="1380" w:dyaOrig="1020">
          <v:shape id="_x0000_i1076" type="#_x0000_t75" style="width:68.65pt;height:51.05pt" o:ole="">
            <v:imagedata r:id="rId119" o:title=""/>
          </v:shape>
          <o:OLEObject Type="Embed" ProgID="Equation.DSMT4" ShapeID="_x0000_i1076" DrawAspect="Content" ObjectID="_1253127246" r:id="rId120"/>
        </w:object>
      </w:r>
      <w:r w:rsidRPr="000A04CD">
        <w:rPr>
          <w:rFonts w:ascii="Arial" w:hAnsi="Arial" w:cs="Arial"/>
        </w:rPr>
        <w:t>[Equation 12.8-12]</w:t>
      </w:r>
    </w:p>
    <w:p w:rsidR="000A04CD" w:rsidRPr="000A04CD" w:rsidRDefault="000A04CD" w:rsidP="000A04CD">
      <w:pPr>
        <w:spacing w:after="0" w:line="240" w:lineRule="auto"/>
        <w:rPr>
          <w:rFonts w:ascii="Arial" w:hAnsi="Arial" w:cs="Arial"/>
        </w:rPr>
      </w:pPr>
    </w:p>
    <w:p w:rsidR="000A04CD" w:rsidRPr="000A04CD" w:rsidRDefault="000A04CD" w:rsidP="000A04CD">
      <w:pPr>
        <w:spacing w:after="0" w:line="240" w:lineRule="auto"/>
        <w:rPr>
          <w:rFonts w:ascii="Arial" w:hAnsi="Arial" w:cs="Arial"/>
        </w:rPr>
      </w:pPr>
      <w:r w:rsidRPr="000A04CD">
        <w:rPr>
          <w:rFonts w:ascii="Arial" w:hAnsi="Arial" w:cs="Arial"/>
        </w:rPr>
        <w:t>Base Shear</w:t>
      </w:r>
    </w:p>
    <w:p w:rsidR="000A04CD" w:rsidRPr="000A04CD" w:rsidRDefault="000A04CD" w:rsidP="000A04CD">
      <w:pPr>
        <w:spacing w:after="0" w:line="240" w:lineRule="auto"/>
        <w:rPr>
          <w:rFonts w:ascii="Arial" w:hAnsi="Arial" w:cs="Arial"/>
        </w:rPr>
      </w:pPr>
      <w:r w:rsidRPr="000A04CD">
        <w:rPr>
          <w:rFonts w:ascii="Arial" w:hAnsi="Arial" w:cs="Arial"/>
          <w:position w:val="-14"/>
        </w:rPr>
        <w:object w:dxaOrig="4040" w:dyaOrig="400">
          <v:shape id="_x0000_i1077" type="#_x0000_t75" style="width:201.75pt;height:20.1pt" o:ole="">
            <v:imagedata r:id="rId121" o:title=""/>
          </v:shape>
          <o:OLEObject Type="Embed" ProgID="Equation.DSMT4" ShapeID="_x0000_i1077" DrawAspect="Content" ObjectID="_1253127247" r:id="rId122"/>
        </w:object>
      </w:r>
    </w:p>
    <w:p w:rsidR="000A04CD" w:rsidRPr="000A04CD" w:rsidRDefault="000A04CD" w:rsidP="000A04CD">
      <w:pPr>
        <w:spacing w:after="0" w:line="240" w:lineRule="auto"/>
        <w:rPr>
          <w:rFonts w:ascii="Arial" w:hAnsi="Arial" w:cs="Arial"/>
        </w:rPr>
      </w:pPr>
    </w:p>
    <w:p w:rsidR="000A04CD" w:rsidRPr="000A04CD" w:rsidRDefault="000A04CD" w:rsidP="000A04CD">
      <w:pPr>
        <w:spacing w:after="0" w:line="240" w:lineRule="auto"/>
        <w:rPr>
          <w:rFonts w:ascii="Arial" w:hAnsi="Arial" w:cs="Arial"/>
        </w:rPr>
      </w:pPr>
      <w:r w:rsidRPr="000A04CD">
        <w:rPr>
          <w:rFonts w:ascii="Arial" w:hAnsi="Arial" w:cs="Arial"/>
        </w:rPr>
        <w:t>3-Story Portion</w:t>
      </w:r>
    </w:p>
    <w:p w:rsidR="000A04CD" w:rsidRPr="000A04CD" w:rsidRDefault="000A04CD" w:rsidP="000A04CD">
      <w:pPr>
        <w:spacing w:after="0" w:line="240" w:lineRule="auto"/>
        <w:rPr>
          <w:rFonts w:ascii="Arial" w:hAnsi="Arial" w:cs="Arial"/>
        </w:rPr>
      </w:pPr>
      <w:r w:rsidRPr="000A04CD">
        <w:rPr>
          <w:rFonts w:ascii="Arial" w:hAnsi="Arial" w:cs="Arial"/>
        </w:rPr>
        <w:t>Shear at Roof Level</w:t>
      </w:r>
    </w:p>
    <w:p w:rsidR="000A04CD" w:rsidRPr="000A04CD" w:rsidRDefault="000A04CD" w:rsidP="000A04CD">
      <w:pPr>
        <w:spacing w:after="0" w:line="240" w:lineRule="auto"/>
        <w:rPr>
          <w:rFonts w:ascii="Arial" w:hAnsi="Arial" w:cs="Arial"/>
        </w:rPr>
      </w:pPr>
      <w:r w:rsidRPr="000A04CD">
        <w:rPr>
          <w:rFonts w:ascii="Arial" w:hAnsi="Arial" w:cs="Arial"/>
          <w:position w:val="-12"/>
        </w:rPr>
        <w:object w:dxaOrig="1160" w:dyaOrig="360">
          <v:shape id="_x0000_i1078" type="#_x0000_t75" style="width:57.75pt;height:18.4pt" o:ole="">
            <v:imagedata r:id="rId123" o:title=""/>
          </v:shape>
          <o:OLEObject Type="Embed" ProgID="Equation.DSMT4" ShapeID="_x0000_i1078" DrawAspect="Content" ObjectID="_1253127248" r:id="rId124"/>
        </w:object>
      </w:r>
    </w:p>
    <w:p w:rsidR="000A04CD" w:rsidRPr="000A04CD" w:rsidRDefault="000A04CD" w:rsidP="000A04CD">
      <w:pPr>
        <w:spacing w:after="0" w:line="240" w:lineRule="auto"/>
        <w:rPr>
          <w:rFonts w:ascii="Arial" w:hAnsi="Arial" w:cs="Arial"/>
        </w:rPr>
      </w:pPr>
      <w:r w:rsidRPr="000A04CD">
        <w:rPr>
          <w:rFonts w:ascii="Arial" w:hAnsi="Arial" w:cs="Arial"/>
          <w:position w:val="-14"/>
        </w:rPr>
        <w:object w:dxaOrig="3560" w:dyaOrig="400">
          <v:shape id="_x0000_i1079" type="#_x0000_t75" style="width:178.35pt;height:20.1pt" o:ole="">
            <v:imagedata r:id="rId125" o:title=""/>
          </v:shape>
          <o:OLEObject Type="Embed" ProgID="Equation.DSMT4" ShapeID="_x0000_i1079" DrawAspect="Content" ObjectID="_1253127249" r:id="rId126"/>
        </w:object>
      </w:r>
    </w:p>
    <w:p w:rsidR="000A04CD" w:rsidRPr="000A04CD" w:rsidRDefault="000A04CD" w:rsidP="000A04CD">
      <w:pPr>
        <w:spacing w:after="0" w:line="240" w:lineRule="auto"/>
        <w:rPr>
          <w:rFonts w:ascii="Arial" w:hAnsi="Arial" w:cs="Arial"/>
        </w:rPr>
      </w:pPr>
    </w:p>
    <w:p w:rsidR="000A04CD" w:rsidRPr="000A04CD" w:rsidRDefault="000A04CD" w:rsidP="000A04CD">
      <w:pPr>
        <w:spacing w:after="0" w:line="240" w:lineRule="auto"/>
        <w:rPr>
          <w:rFonts w:ascii="Arial" w:hAnsi="Arial" w:cs="Arial"/>
        </w:rPr>
      </w:pPr>
      <w:r w:rsidRPr="000A04CD">
        <w:rPr>
          <w:rFonts w:ascii="Arial" w:hAnsi="Arial" w:cs="Arial"/>
        </w:rPr>
        <w:t>Shear at Third Floor</w:t>
      </w:r>
    </w:p>
    <w:p w:rsidR="000A04CD" w:rsidRPr="000A04CD" w:rsidRDefault="000A04CD" w:rsidP="000A04CD">
      <w:pPr>
        <w:spacing w:after="0" w:line="240" w:lineRule="auto"/>
        <w:rPr>
          <w:rFonts w:ascii="Arial" w:hAnsi="Arial" w:cs="Arial"/>
        </w:rPr>
      </w:pPr>
      <w:r w:rsidRPr="000A04CD">
        <w:rPr>
          <w:rFonts w:ascii="Arial" w:hAnsi="Arial" w:cs="Arial"/>
          <w:position w:val="-12"/>
        </w:rPr>
        <w:object w:dxaOrig="1160" w:dyaOrig="360">
          <v:shape id="_x0000_i1080" type="#_x0000_t75" style="width:57.75pt;height:18.4pt" o:ole="">
            <v:imagedata r:id="rId127" o:title=""/>
          </v:shape>
          <o:OLEObject Type="Embed" ProgID="Equation.DSMT4" ShapeID="_x0000_i1080" DrawAspect="Content" ObjectID="_1253127250" r:id="rId128"/>
        </w:object>
      </w:r>
    </w:p>
    <w:p w:rsidR="000A04CD" w:rsidRPr="000A04CD" w:rsidRDefault="000A04CD" w:rsidP="000A04CD">
      <w:pPr>
        <w:spacing w:after="0" w:line="240" w:lineRule="auto"/>
        <w:rPr>
          <w:rFonts w:ascii="Arial" w:hAnsi="Arial" w:cs="Arial"/>
        </w:rPr>
      </w:pPr>
      <w:r w:rsidRPr="000A04CD">
        <w:rPr>
          <w:rFonts w:ascii="Arial" w:hAnsi="Arial" w:cs="Arial"/>
          <w:position w:val="-14"/>
        </w:rPr>
        <w:object w:dxaOrig="3580" w:dyaOrig="400">
          <v:shape id="_x0000_i1081" type="#_x0000_t75" style="width:179.15pt;height:20.1pt" o:ole="">
            <v:imagedata r:id="rId129" o:title=""/>
          </v:shape>
          <o:OLEObject Type="Embed" ProgID="Equation.DSMT4" ShapeID="_x0000_i1081" DrawAspect="Content" ObjectID="_1253127251" r:id="rId130"/>
        </w:object>
      </w:r>
    </w:p>
    <w:p w:rsidR="000A04CD" w:rsidRPr="000A04CD" w:rsidRDefault="000A04CD" w:rsidP="000A04CD">
      <w:pPr>
        <w:spacing w:after="0" w:line="240" w:lineRule="auto"/>
        <w:rPr>
          <w:rFonts w:ascii="Arial" w:hAnsi="Arial" w:cs="Arial"/>
        </w:rPr>
      </w:pPr>
    </w:p>
    <w:p w:rsidR="000A04CD" w:rsidRPr="000A04CD" w:rsidRDefault="000A04CD" w:rsidP="000A04CD">
      <w:pPr>
        <w:spacing w:after="0" w:line="240" w:lineRule="auto"/>
        <w:rPr>
          <w:rFonts w:ascii="Arial" w:hAnsi="Arial" w:cs="Arial"/>
        </w:rPr>
      </w:pPr>
      <w:r w:rsidRPr="000A04CD">
        <w:rPr>
          <w:rFonts w:ascii="Arial" w:hAnsi="Arial" w:cs="Arial"/>
        </w:rPr>
        <w:t>Shear at Second Floor</w:t>
      </w:r>
    </w:p>
    <w:p w:rsidR="000A04CD" w:rsidRPr="000A04CD" w:rsidRDefault="000A04CD" w:rsidP="000A04CD">
      <w:pPr>
        <w:spacing w:after="0" w:line="240" w:lineRule="auto"/>
        <w:rPr>
          <w:rFonts w:ascii="Arial" w:hAnsi="Arial" w:cs="Arial"/>
        </w:rPr>
      </w:pPr>
      <w:r w:rsidRPr="000A04CD">
        <w:rPr>
          <w:rFonts w:ascii="Arial" w:hAnsi="Arial" w:cs="Arial"/>
          <w:position w:val="-12"/>
        </w:rPr>
        <w:object w:dxaOrig="1160" w:dyaOrig="360">
          <v:shape id="_x0000_i1082" type="#_x0000_t75" style="width:57.75pt;height:18.4pt" o:ole="">
            <v:imagedata r:id="rId131" o:title=""/>
          </v:shape>
          <o:OLEObject Type="Embed" ProgID="Equation.DSMT4" ShapeID="_x0000_i1082" DrawAspect="Content" ObjectID="_1253127252" r:id="rId132"/>
        </w:object>
      </w:r>
    </w:p>
    <w:p w:rsidR="000A04CD" w:rsidRPr="000A04CD" w:rsidRDefault="000A04CD" w:rsidP="000A04CD">
      <w:pPr>
        <w:spacing w:after="0" w:line="240" w:lineRule="auto"/>
        <w:rPr>
          <w:rFonts w:ascii="Arial" w:hAnsi="Arial" w:cs="Arial"/>
        </w:rPr>
      </w:pPr>
      <w:r w:rsidRPr="000A04CD">
        <w:rPr>
          <w:rFonts w:ascii="Arial" w:hAnsi="Arial" w:cs="Arial"/>
          <w:position w:val="-14"/>
        </w:rPr>
        <w:object w:dxaOrig="3540" w:dyaOrig="400">
          <v:shape id="_x0000_i1083" type="#_x0000_t75" style="width:176.65pt;height:20.1pt" o:ole="">
            <v:imagedata r:id="rId133" o:title=""/>
          </v:shape>
          <o:OLEObject Type="Embed" ProgID="Equation.DSMT4" ShapeID="_x0000_i1083" DrawAspect="Content" ObjectID="_1253127253" r:id="rId134"/>
        </w:object>
      </w:r>
    </w:p>
    <w:p w:rsidR="000A04CD" w:rsidRPr="000A04CD" w:rsidRDefault="000A04CD" w:rsidP="000A04CD">
      <w:pPr>
        <w:spacing w:after="0" w:line="240" w:lineRule="auto"/>
        <w:rPr>
          <w:rFonts w:ascii="Arial" w:hAnsi="Arial" w:cs="Arial"/>
        </w:rPr>
      </w:pPr>
    </w:p>
    <w:p w:rsidR="000A04CD" w:rsidRPr="000A04CD" w:rsidRDefault="000A04CD" w:rsidP="000A04CD">
      <w:pPr>
        <w:spacing w:after="0" w:line="240" w:lineRule="auto"/>
        <w:rPr>
          <w:rFonts w:ascii="Arial" w:hAnsi="Arial" w:cs="Arial"/>
        </w:rPr>
      </w:pPr>
    </w:p>
    <w:p w:rsidR="000A04CD" w:rsidRPr="000A04CD" w:rsidRDefault="000A04CD" w:rsidP="000A04CD">
      <w:pPr>
        <w:spacing w:after="0" w:line="240" w:lineRule="auto"/>
        <w:rPr>
          <w:rFonts w:ascii="Arial" w:hAnsi="Arial" w:cs="Arial"/>
        </w:rPr>
      </w:pPr>
    </w:p>
    <w:p w:rsidR="000A04CD" w:rsidRPr="000A04CD" w:rsidRDefault="000A04CD" w:rsidP="000A04CD">
      <w:pPr>
        <w:spacing w:after="0" w:line="240" w:lineRule="auto"/>
        <w:rPr>
          <w:rFonts w:ascii="Arial" w:hAnsi="Arial" w:cs="Arial"/>
        </w:rPr>
      </w:pPr>
      <w:r w:rsidRPr="000A04CD">
        <w:rPr>
          <w:rFonts w:ascii="Arial" w:hAnsi="Arial" w:cs="Arial"/>
        </w:rPr>
        <w:t>1-Story Portion</w:t>
      </w:r>
    </w:p>
    <w:p w:rsidR="000A04CD" w:rsidRPr="000A04CD" w:rsidRDefault="000A04CD" w:rsidP="000A04CD">
      <w:pPr>
        <w:spacing w:after="0" w:line="240" w:lineRule="auto"/>
        <w:rPr>
          <w:rFonts w:ascii="Arial" w:hAnsi="Arial" w:cs="Arial"/>
        </w:rPr>
      </w:pPr>
      <w:r w:rsidRPr="000A04CD">
        <w:rPr>
          <w:rFonts w:ascii="Arial" w:hAnsi="Arial" w:cs="Arial"/>
        </w:rPr>
        <w:t>Shear at Roof Level</w:t>
      </w:r>
    </w:p>
    <w:p w:rsidR="000A04CD" w:rsidRPr="000A04CD" w:rsidRDefault="000A04CD" w:rsidP="000A04CD">
      <w:pPr>
        <w:spacing w:after="0" w:line="240" w:lineRule="auto"/>
        <w:rPr>
          <w:rFonts w:ascii="Arial" w:hAnsi="Arial" w:cs="Arial"/>
        </w:rPr>
      </w:pPr>
      <w:r w:rsidRPr="000A04CD">
        <w:rPr>
          <w:rFonts w:ascii="Arial" w:hAnsi="Arial" w:cs="Arial"/>
          <w:position w:val="-14"/>
        </w:rPr>
        <w:object w:dxaOrig="3800" w:dyaOrig="400">
          <v:shape id="_x0000_i1084" type="#_x0000_t75" style="width:190.05pt;height:20.1pt" o:ole="">
            <v:imagedata r:id="rId135" o:title=""/>
          </v:shape>
          <o:OLEObject Type="Embed" ProgID="Equation.DSMT4" ShapeID="_x0000_i1084" DrawAspect="Content" ObjectID="_1253127254" r:id="rId136"/>
        </w:object>
      </w:r>
    </w:p>
    <w:p w:rsidR="000A04CD" w:rsidRPr="000A04CD" w:rsidRDefault="000A04CD" w:rsidP="000A04CD">
      <w:pPr>
        <w:spacing w:after="0" w:line="240" w:lineRule="auto"/>
        <w:rPr>
          <w:rFonts w:ascii="Arial" w:hAnsi="Arial" w:cs="Arial"/>
        </w:rPr>
      </w:pPr>
    </w:p>
    <w:p w:rsidR="000A04CD" w:rsidRPr="000A04CD" w:rsidRDefault="000A04CD" w:rsidP="000A04CD">
      <w:pPr>
        <w:spacing w:after="0" w:line="240" w:lineRule="auto"/>
        <w:rPr>
          <w:rFonts w:ascii="Arial" w:hAnsi="Arial" w:cs="Arial"/>
        </w:rPr>
      </w:pPr>
      <w:r w:rsidRPr="000A04CD">
        <w:rPr>
          <w:rFonts w:ascii="Arial" w:hAnsi="Arial" w:cs="Arial"/>
        </w:rPr>
        <w:t>Notes:  All frames have approximately the same relative stiffness; lateral load will be transferred based upon tributary area of the frame at each level</w:t>
      </w:r>
    </w:p>
    <w:p w:rsidR="000A04CD" w:rsidRPr="000A04CD" w:rsidRDefault="000A04CD" w:rsidP="000A04CD">
      <w:pPr>
        <w:spacing w:after="0" w:line="240" w:lineRule="auto"/>
        <w:rPr>
          <w:rFonts w:ascii="Arial" w:hAnsi="Arial" w:cs="Arial"/>
        </w:rPr>
      </w:pPr>
    </w:p>
    <w:p w:rsidR="000A04CD" w:rsidRPr="000A04CD" w:rsidRDefault="000A04CD" w:rsidP="000A04CD">
      <w:pPr>
        <w:spacing w:after="0" w:line="240" w:lineRule="auto"/>
        <w:rPr>
          <w:rFonts w:ascii="Arial" w:hAnsi="Arial" w:cs="Arial"/>
        </w:rPr>
      </w:pPr>
      <w:r w:rsidRPr="000A04CD">
        <w:rPr>
          <w:rFonts w:ascii="Arial" w:hAnsi="Arial" w:cs="Arial"/>
        </w:rPr>
        <w:t>There are 11 Frames to carry the lateral force.  Each frame will carry 1/1</w:t>
      </w:r>
      <w:r w:rsidRPr="000A04CD">
        <w:rPr>
          <w:rFonts w:ascii="Arial" w:hAnsi="Arial" w:cs="Arial"/>
          <w:vertAlign w:val="superscript"/>
        </w:rPr>
        <w:t>th</w:t>
      </w:r>
      <w:r w:rsidRPr="000A04CD">
        <w:rPr>
          <w:rFonts w:ascii="Arial" w:hAnsi="Arial" w:cs="Arial"/>
        </w:rPr>
        <w:t xml:space="preserve"> the load.</w:t>
      </w:r>
    </w:p>
    <w:p w:rsidR="000A04CD" w:rsidRDefault="000A04CD">
      <w:pPr>
        <w:rPr>
          <w:rFonts w:ascii="Arial" w:eastAsiaTheme="majorEastAsia" w:hAnsi="Arial" w:cs="Arial"/>
          <w:color w:val="4F81BD" w:themeColor="accent1"/>
          <w:szCs w:val="26"/>
        </w:rPr>
      </w:pPr>
      <w:r>
        <w:rPr>
          <w:rFonts w:ascii="Arial" w:eastAsiaTheme="majorEastAsia" w:hAnsi="Arial" w:cs="Arial"/>
          <w:color w:val="4F81BD" w:themeColor="accent1"/>
          <w:szCs w:val="26"/>
        </w:rPr>
        <w:br w:type="page"/>
      </w:r>
    </w:p>
    <w:p w:rsidR="000A04CD" w:rsidRDefault="000A04CD" w:rsidP="000A04CD">
      <w:pPr>
        <w:spacing w:after="0" w:line="240" w:lineRule="auto"/>
        <w:rPr>
          <w:rFonts w:ascii="Arial" w:hAnsi="Arial" w:cs="Arial"/>
          <w:b/>
          <w:sz w:val="28"/>
        </w:rPr>
      </w:pPr>
      <w:r>
        <w:rPr>
          <w:rFonts w:ascii="Arial" w:hAnsi="Arial" w:cs="Arial"/>
          <w:b/>
          <w:sz w:val="28"/>
        </w:rPr>
        <w:lastRenderedPageBreak/>
        <w:t>Wind</w:t>
      </w:r>
      <w:r w:rsidRPr="000A04CD">
        <w:rPr>
          <w:rFonts w:ascii="Arial" w:hAnsi="Arial" w:cs="Arial"/>
          <w:b/>
          <w:sz w:val="28"/>
        </w:rPr>
        <w:t xml:space="preserve"> Calculations</w:t>
      </w:r>
    </w:p>
    <w:p w:rsidR="000A04CD" w:rsidRDefault="000A04CD" w:rsidP="000A04CD">
      <w:pPr>
        <w:spacing w:after="0" w:line="240" w:lineRule="auto"/>
        <w:rPr>
          <w:rFonts w:ascii="Arial" w:hAnsi="Arial" w:cs="Arial"/>
          <w:b/>
          <w:sz w:val="28"/>
        </w:rPr>
      </w:pPr>
    </w:p>
    <w:p w:rsidR="000A04CD" w:rsidRPr="000A04CD" w:rsidRDefault="000A04CD" w:rsidP="000A04CD">
      <w:pPr>
        <w:spacing w:after="0" w:line="240" w:lineRule="auto"/>
        <w:jc w:val="center"/>
        <w:rPr>
          <w:rFonts w:ascii="Arial" w:hAnsi="Arial" w:cs="Arial"/>
          <w:b/>
          <w:sz w:val="28"/>
        </w:rPr>
      </w:pPr>
      <w:r w:rsidRPr="000A04CD">
        <w:rPr>
          <w:noProof/>
        </w:rPr>
        <w:drawing>
          <wp:inline distT="0" distB="0" distL="0" distR="0">
            <wp:extent cx="7553294" cy="3085743"/>
            <wp:effectExtent l="0" t="2228850" r="0" b="2210157"/>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37"/>
                    <a:srcRect/>
                    <a:stretch>
                      <a:fillRect/>
                    </a:stretch>
                  </pic:blipFill>
                  <pic:spPr bwMode="auto">
                    <a:xfrm rot="5400000">
                      <a:off x="0" y="0"/>
                      <a:ext cx="7554390" cy="3086191"/>
                    </a:xfrm>
                    <a:prstGeom prst="rect">
                      <a:avLst/>
                    </a:prstGeom>
                    <a:noFill/>
                    <a:ln w="9525">
                      <a:noFill/>
                      <a:miter lim="800000"/>
                      <a:headEnd/>
                      <a:tailEnd/>
                    </a:ln>
                  </pic:spPr>
                </pic:pic>
              </a:graphicData>
            </a:graphic>
          </wp:inline>
        </w:drawing>
      </w:r>
    </w:p>
    <w:p w:rsidR="000A04CD" w:rsidRPr="007E666E" w:rsidRDefault="000A04CD" w:rsidP="000A04CD">
      <w:pPr>
        <w:spacing w:after="0" w:line="240" w:lineRule="auto"/>
        <w:rPr>
          <w:b/>
        </w:rPr>
      </w:pPr>
      <w:r w:rsidRPr="007E666E">
        <w:rPr>
          <w:b/>
        </w:rPr>
        <w:lastRenderedPageBreak/>
        <w:t>Wind Force Calculation North/South</w:t>
      </w:r>
    </w:p>
    <w:p w:rsidR="000A04CD" w:rsidRDefault="000A04CD" w:rsidP="000A04CD">
      <w:pPr>
        <w:spacing w:after="0" w:line="240" w:lineRule="auto"/>
      </w:pPr>
    </w:p>
    <w:p w:rsidR="000A04CD" w:rsidRPr="00285AD4" w:rsidRDefault="000A04CD" w:rsidP="000A04CD">
      <w:pPr>
        <w:spacing w:after="0" w:line="240" w:lineRule="auto"/>
        <w:ind w:firstLine="720"/>
        <w:rPr>
          <w:b/>
        </w:rPr>
      </w:pPr>
      <w:r w:rsidRPr="00285AD4">
        <w:rPr>
          <w:b/>
        </w:rPr>
        <w:t>3-Story Portion</w:t>
      </w:r>
    </w:p>
    <w:p w:rsidR="000A04CD" w:rsidRDefault="000A04CD" w:rsidP="000A04CD">
      <w:pPr>
        <w:spacing w:after="0" w:line="240" w:lineRule="auto"/>
      </w:pPr>
    </w:p>
    <w:p w:rsidR="000A04CD" w:rsidRDefault="000A04CD" w:rsidP="000A04CD">
      <w:pPr>
        <w:spacing w:after="0" w:line="240" w:lineRule="auto"/>
        <w:ind w:left="720"/>
      </w:pPr>
      <w:r>
        <w:t xml:space="preserve">Level 2:  </w:t>
      </w:r>
    </w:p>
    <w:p w:rsidR="000A04CD" w:rsidRDefault="000A04CD" w:rsidP="000A04CD">
      <w:pPr>
        <w:spacing w:after="0" w:line="240" w:lineRule="auto"/>
        <w:ind w:left="1440"/>
      </w:pPr>
      <w:r>
        <w:t>Windward</w:t>
      </w:r>
    </w:p>
    <w:p w:rsidR="000A04CD" w:rsidRDefault="000A04CD" w:rsidP="000A04CD">
      <w:pPr>
        <w:spacing w:after="0" w:line="240" w:lineRule="auto"/>
        <w:ind w:left="1440"/>
      </w:pPr>
      <w:r w:rsidRPr="0027366F">
        <w:rPr>
          <w:position w:val="-28"/>
        </w:rPr>
        <w:object w:dxaOrig="6100" w:dyaOrig="680">
          <v:shape id="_x0000_i1085" type="#_x0000_t75" style="width:304.75pt;height:34.35pt" o:ole="">
            <v:imagedata r:id="rId138" o:title=""/>
          </v:shape>
          <o:OLEObject Type="Embed" ProgID="Equation.DSMT4" ShapeID="_x0000_i1085" DrawAspect="Content" ObjectID="_1253127255" r:id="rId139"/>
        </w:object>
      </w:r>
    </w:p>
    <w:p w:rsidR="000A04CD" w:rsidRDefault="000A04CD" w:rsidP="000A04CD">
      <w:pPr>
        <w:spacing w:after="0" w:line="240" w:lineRule="auto"/>
        <w:ind w:left="1440"/>
      </w:pPr>
      <w:r>
        <w:t>@</w:t>
      </w:r>
      <w:r w:rsidRPr="00F3032C">
        <w:rPr>
          <w:position w:val="-6"/>
        </w:rPr>
        <w:object w:dxaOrig="600" w:dyaOrig="279">
          <v:shape id="_x0000_i1086" type="#_x0000_t75" style="width:30.15pt;height:14.25pt" o:ole="">
            <v:imagedata r:id="rId140" o:title=""/>
          </v:shape>
          <o:OLEObject Type="Embed" ProgID="Equation.DSMT4" ShapeID="_x0000_i1086" DrawAspect="Content" ObjectID="_1253127256" r:id="rId141"/>
        </w:object>
      </w:r>
    </w:p>
    <w:p w:rsidR="000A04CD" w:rsidRDefault="000A04CD" w:rsidP="000A04CD">
      <w:pPr>
        <w:spacing w:after="0" w:line="240" w:lineRule="auto"/>
        <w:ind w:left="1440"/>
      </w:pPr>
      <w:r w:rsidRPr="0027366F">
        <w:rPr>
          <w:position w:val="-28"/>
        </w:rPr>
        <w:object w:dxaOrig="4340" w:dyaOrig="680">
          <v:shape id="_x0000_i1087" type="#_x0000_t75" style="width:216.85pt;height:34.35pt" o:ole="">
            <v:imagedata r:id="rId142" o:title=""/>
          </v:shape>
          <o:OLEObject Type="Embed" ProgID="Equation.DSMT4" ShapeID="_x0000_i1087" DrawAspect="Content" ObjectID="_1253127257" r:id="rId143"/>
        </w:object>
      </w:r>
    </w:p>
    <w:p w:rsidR="000A04CD" w:rsidRDefault="000A04CD" w:rsidP="000A04CD">
      <w:pPr>
        <w:spacing w:after="0" w:line="240" w:lineRule="auto"/>
        <w:ind w:left="1440"/>
      </w:pPr>
      <w:r>
        <w:t>Leeward</w:t>
      </w:r>
    </w:p>
    <w:p w:rsidR="000A04CD" w:rsidRDefault="000A04CD" w:rsidP="000A04CD">
      <w:pPr>
        <w:spacing w:after="0" w:line="240" w:lineRule="auto"/>
        <w:ind w:left="1440"/>
      </w:pPr>
      <w:r w:rsidRPr="0027366F">
        <w:rPr>
          <w:position w:val="-28"/>
        </w:rPr>
        <w:object w:dxaOrig="3260" w:dyaOrig="680">
          <v:shape id="_x0000_i1088" type="#_x0000_t75" style="width:163.25pt;height:34.35pt" o:ole="">
            <v:imagedata r:id="rId144" o:title=""/>
          </v:shape>
          <o:OLEObject Type="Embed" ProgID="Equation.DSMT4" ShapeID="_x0000_i1088" DrawAspect="Content" ObjectID="_1253127258" r:id="rId145"/>
        </w:object>
      </w:r>
    </w:p>
    <w:p w:rsidR="000A04CD" w:rsidRDefault="000A04CD" w:rsidP="000A04CD">
      <w:pPr>
        <w:spacing w:after="0" w:line="240" w:lineRule="auto"/>
        <w:ind w:left="1440"/>
      </w:pPr>
      <w:r>
        <w:t>@</w:t>
      </w:r>
      <w:r w:rsidRPr="00F3032C">
        <w:rPr>
          <w:position w:val="-6"/>
        </w:rPr>
        <w:object w:dxaOrig="600" w:dyaOrig="279">
          <v:shape id="_x0000_i1089" type="#_x0000_t75" style="width:30.15pt;height:14.25pt" o:ole="">
            <v:imagedata r:id="rId140" o:title=""/>
          </v:shape>
          <o:OLEObject Type="Embed" ProgID="Equation.DSMT4" ShapeID="_x0000_i1089" DrawAspect="Content" ObjectID="_1253127259" r:id="rId146"/>
        </w:object>
      </w:r>
    </w:p>
    <w:p w:rsidR="000A04CD" w:rsidRDefault="000A04CD" w:rsidP="000A04CD">
      <w:pPr>
        <w:spacing w:after="0" w:line="240" w:lineRule="auto"/>
        <w:ind w:left="1440"/>
      </w:pPr>
      <w:r w:rsidRPr="0027366F">
        <w:rPr>
          <w:position w:val="-28"/>
        </w:rPr>
        <w:object w:dxaOrig="4640" w:dyaOrig="680">
          <v:shape id="_x0000_i1090" type="#_x0000_t75" style="width:231.9pt;height:34.35pt" o:ole="">
            <v:imagedata r:id="rId147" o:title=""/>
          </v:shape>
          <o:OLEObject Type="Embed" ProgID="Equation.DSMT4" ShapeID="_x0000_i1090" DrawAspect="Content" ObjectID="_1253127260" r:id="rId148"/>
        </w:object>
      </w:r>
    </w:p>
    <w:p w:rsidR="000A04CD" w:rsidRDefault="000A04CD" w:rsidP="000A04CD">
      <w:pPr>
        <w:spacing w:after="0" w:line="240" w:lineRule="auto"/>
        <w:ind w:left="1440"/>
      </w:pPr>
      <w:r>
        <w:t xml:space="preserve">Total Shear at Level 1:  </w:t>
      </w:r>
      <w:r w:rsidRPr="00D235B2">
        <w:rPr>
          <w:position w:val="-10"/>
        </w:rPr>
        <w:object w:dxaOrig="3660" w:dyaOrig="320">
          <v:shape id="_x0000_i1091" type="#_x0000_t75" style="width:183.35pt;height:15.9pt" o:ole="">
            <v:imagedata r:id="rId149" o:title=""/>
          </v:shape>
          <o:OLEObject Type="Embed" ProgID="Equation.DSMT4" ShapeID="_x0000_i1091" DrawAspect="Content" ObjectID="_1253127261" r:id="rId150"/>
        </w:object>
      </w:r>
    </w:p>
    <w:p w:rsidR="000A04CD" w:rsidRDefault="000A04CD" w:rsidP="000A04CD">
      <w:pPr>
        <w:spacing w:after="0" w:line="240" w:lineRule="auto"/>
      </w:pPr>
    </w:p>
    <w:p w:rsidR="000A04CD" w:rsidRDefault="000A04CD" w:rsidP="000A04CD">
      <w:pPr>
        <w:spacing w:after="0" w:line="240" w:lineRule="auto"/>
        <w:ind w:firstLine="720"/>
      </w:pPr>
      <w:r>
        <w:t xml:space="preserve">Level 3:  </w:t>
      </w:r>
    </w:p>
    <w:p w:rsidR="000A04CD" w:rsidRDefault="000A04CD" w:rsidP="000A04CD">
      <w:pPr>
        <w:spacing w:after="0" w:line="240" w:lineRule="auto"/>
        <w:ind w:firstLine="720"/>
      </w:pPr>
      <w:r>
        <w:tab/>
        <w:t>Windward</w:t>
      </w:r>
    </w:p>
    <w:p w:rsidR="000A04CD" w:rsidRDefault="000A04CD" w:rsidP="000A04CD">
      <w:pPr>
        <w:spacing w:after="0" w:line="240" w:lineRule="auto"/>
        <w:ind w:left="720" w:firstLine="720"/>
      </w:pPr>
      <w:r w:rsidRPr="0027366F">
        <w:rPr>
          <w:position w:val="-28"/>
        </w:rPr>
        <w:object w:dxaOrig="9260" w:dyaOrig="680">
          <v:shape id="_x0000_i1092" type="#_x0000_t75" style="width:463pt;height:34.35pt" o:ole="">
            <v:imagedata r:id="rId151" o:title=""/>
          </v:shape>
          <o:OLEObject Type="Embed" ProgID="Equation.DSMT4" ShapeID="_x0000_i1092" DrawAspect="Content" ObjectID="_1253127262" r:id="rId152"/>
        </w:object>
      </w:r>
    </w:p>
    <w:p w:rsidR="000A04CD" w:rsidRDefault="000A04CD" w:rsidP="000A04CD">
      <w:pPr>
        <w:spacing w:after="0" w:line="240" w:lineRule="auto"/>
        <w:ind w:left="720" w:firstLine="720"/>
      </w:pPr>
      <w:proofErr w:type="gramStart"/>
      <w:r>
        <w:t>@</w:t>
      </w:r>
      <w:proofErr w:type="gramEnd"/>
      <w:r w:rsidRPr="0033408A">
        <w:rPr>
          <w:position w:val="-6"/>
        </w:rPr>
        <w:object w:dxaOrig="600" w:dyaOrig="279">
          <v:shape id="_x0000_i1093" type="#_x0000_t75" style="width:30.15pt;height:14.25pt" o:ole="">
            <v:imagedata r:id="rId153" o:title=""/>
          </v:shape>
          <o:OLEObject Type="Embed" ProgID="Equation.DSMT4" ShapeID="_x0000_i1093" DrawAspect="Content" ObjectID="_1253127263" r:id="rId154"/>
        </w:object>
      </w:r>
      <w:r>
        <w:t>(only 3-story portion)</w:t>
      </w:r>
    </w:p>
    <w:p w:rsidR="000A04CD" w:rsidRDefault="000A04CD" w:rsidP="000A04CD">
      <w:pPr>
        <w:spacing w:after="0" w:line="240" w:lineRule="auto"/>
        <w:ind w:left="720" w:firstLine="720"/>
      </w:pPr>
      <w:r w:rsidRPr="0027366F">
        <w:rPr>
          <w:position w:val="-28"/>
        </w:rPr>
        <w:object w:dxaOrig="4360" w:dyaOrig="680">
          <v:shape id="_x0000_i1094" type="#_x0000_t75" style="width:217.65pt;height:34.35pt" o:ole="">
            <v:imagedata r:id="rId155" o:title=""/>
          </v:shape>
          <o:OLEObject Type="Embed" ProgID="Equation.DSMT4" ShapeID="_x0000_i1094" DrawAspect="Content" ObjectID="_1253127264" r:id="rId156"/>
        </w:object>
      </w:r>
    </w:p>
    <w:p w:rsidR="000A04CD" w:rsidRDefault="000A04CD" w:rsidP="000A04CD">
      <w:pPr>
        <w:spacing w:after="0" w:line="240" w:lineRule="auto"/>
        <w:ind w:left="1440"/>
      </w:pPr>
      <w:r>
        <w:t>Leeward</w:t>
      </w:r>
    </w:p>
    <w:p w:rsidR="000A04CD" w:rsidRDefault="000A04CD" w:rsidP="000A04CD">
      <w:pPr>
        <w:spacing w:after="0" w:line="240" w:lineRule="auto"/>
        <w:ind w:left="1440"/>
      </w:pPr>
      <w:r w:rsidRPr="0027366F">
        <w:rPr>
          <w:position w:val="-28"/>
        </w:rPr>
        <w:object w:dxaOrig="3300" w:dyaOrig="680">
          <v:shape id="_x0000_i1095" type="#_x0000_t75" style="width:164.95pt;height:34.35pt" o:ole="">
            <v:imagedata r:id="rId157" o:title=""/>
          </v:shape>
          <o:OLEObject Type="Embed" ProgID="Equation.DSMT4" ShapeID="_x0000_i1095" DrawAspect="Content" ObjectID="_1253127265" r:id="rId158"/>
        </w:object>
      </w:r>
    </w:p>
    <w:p w:rsidR="000A04CD" w:rsidRDefault="000A04CD" w:rsidP="000A04CD">
      <w:pPr>
        <w:spacing w:after="0" w:line="240" w:lineRule="auto"/>
        <w:ind w:left="1440"/>
      </w:pPr>
      <w:r>
        <w:t>@</w:t>
      </w:r>
      <w:r w:rsidRPr="00F3032C">
        <w:rPr>
          <w:position w:val="-6"/>
        </w:rPr>
        <w:object w:dxaOrig="600" w:dyaOrig="279">
          <v:shape id="_x0000_i1096" type="#_x0000_t75" style="width:30.15pt;height:14.25pt" o:ole="">
            <v:imagedata r:id="rId140" o:title=""/>
          </v:shape>
          <o:OLEObject Type="Embed" ProgID="Equation.DSMT4" ShapeID="_x0000_i1096" DrawAspect="Content" ObjectID="_1253127266" r:id="rId159"/>
        </w:object>
      </w:r>
    </w:p>
    <w:p w:rsidR="000A04CD" w:rsidRDefault="000A04CD" w:rsidP="000A04CD">
      <w:pPr>
        <w:spacing w:after="0" w:line="240" w:lineRule="auto"/>
        <w:ind w:left="1440"/>
      </w:pPr>
      <w:r w:rsidRPr="0027366F">
        <w:rPr>
          <w:position w:val="-28"/>
        </w:rPr>
        <w:object w:dxaOrig="4660" w:dyaOrig="680">
          <v:shape id="_x0000_i1097" type="#_x0000_t75" style="width:232.75pt;height:34.35pt" o:ole="">
            <v:imagedata r:id="rId160" o:title=""/>
          </v:shape>
          <o:OLEObject Type="Embed" ProgID="Equation.DSMT4" ShapeID="_x0000_i1097" DrawAspect="Content" ObjectID="_1253127267" r:id="rId161"/>
        </w:object>
      </w:r>
    </w:p>
    <w:p w:rsidR="000A04CD" w:rsidRDefault="000A04CD" w:rsidP="000A04CD">
      <w:pPr>
        <w:spacing w:after="0" w:line="240" w:lineRule="auto"/>
        <w:ind w:left="1440"/>
      </w:pPr>
      <w:r>
        <w:t xml:space="preserve">Total Shear at Level 3:  </w:t>
      </w:r>
      <w:r w:rsidRPr="00D235B2">
        <w:rPr>
          <w:position w:val="-10"/>
        </w:rPr>
        <w:object w:dxaOrig="3879" w:dyaOrig="320">
          <v:shape id="_x0000_i1098" type="#_x0000_t75" style="width:194.25pt;height:15.9pt" o:ole="">
            <v:imagedata r:id="rId162" o:title=""/>
          </v:shape>
          <o:OLEObject Type="Embed" ProgID="Equation.DSMT4" ShapeID="_x0000_i1098" DrawAspect="Content" ObjectID="_1253127268" r:id="rId163"/>
        </w:object>
      </w:r>
    </w:p>
    <w:p w:rsidR="000A04CD" w:rsidRDefault="000A04CD" w:rsidP="000A04CD">
      <w:pPr>
        <w:spacing w:after="0" w:line="240" w:lineRule="auto"/>
      </w:pPr>
    </w:p>
    <w:p w:rsidR="000A04CD" w:rsidRDefault="000A04CD" w:rsidP="000A04CD">
      <w:pPr>
        <w:spacing w:after="0" w:line="240" w:lineRule="auto"/>
        <w:ind w:firstLine="720"/>
      </w:pPr>
      <w:r>
        <w:t>Roof:</w:t>
      </w:r>
    </w:p>
    <w:p w:rsidR="000A04CD" w:rsidRDefault="000A04CD" w:rsidP="000A04CD">
      <w:pPr>
        <w:spacing w:after="0" w:line="240" w:lineRule="auto"/>
        <w:ind w:left="720" w:firstLine="720"/>
      </w:pPr>
      <w:r>
        <w:t>Windward</w:t>
      </w:r>
    </w:p>
    <w:p w:rsidR="000A04CD" w:rsidRDefault="000A04CD" w:rsidP="000A04CD">
      <w:pPr>
        <w:spacing w:after="0" w:line="240" w:lineRule="auto"/>
        <w:ind w:left="1440"/>
      </w:pPr>
      <w:r w:rsidRPr="0027366F">
        <w:rPr>
          <w:position w:val="-28"/>
        </w:rPr>
        <w:object w:dxaOrig="5040" w:dyaOrig="680">
          <v:shape id="_x0000_i1099" type="#_x0000_t75" style="width:252pt;height:34.35pt" o:ole="">
            <v:imagedata r:id="rId164" o:title=""/>
          </v:shape>
          <o:OLEObject Type="Embed" ProgID="Equation.DSMT4" ShapeID="_x0000_i1099" DrawAspect="Content" ObjectID="_1253127269" r:id="rId165"/>
        </w:object>
      </w:r>
    </w:p>
    <w:p w:rsidR="000A04CD" w:rsidRDefault="000A04CD" w:rsidP="000A04CD">
      <w:pPr>
        <w:spacing w:after="0" w:line="240" w:lineRule="auto"/>
        <w:ind w:left="1440"/>
      </w:pPr>
      <w:proofErr w:type="gramStart"/>
      <w:r>
        <w:t>@</w:t>
      </w:r>
      <w:proofErr w:type="gramEnd"/>
      <w:r w:rsidRPr="0033408A">
        <w:rPr>
          <w:position w:val="-6"/>
        </w:rPr>
        <w:object w:dxaOrig="600" w:dyaOrig="279">
          <v:shape id="_x0000_i1100" type="#_x0000_t75" style="width:30.15pt;height:14.25pt" o:ole="">
            <v:imagedata r:id="rId153" o:title=""/>
          </v:shape>
          <o:OLEObject Type="Embed" ProgID="Equation.DSMT4" ShapeID="_x0000_i1100" DrawAspect="Content" ObjectID="_1253127270" r:id="rId166"/>
        </w:object>
      </w:r>
      <w:r>
        <w:t>(only 3-story portion)</w:t>
      </w:r>
    </w:p>
    <w:p w:rsidR="000A04CD" w:rsidRDefault="000A04CD" w:rsidP="000A04CD">
      <w:pPr>
        <w:spacing w:after="0" w:line="240" w:lineRule="auto"/>
        <w:ind w:left="1440"/>
      </w:pPr>
      <w:r w:rsidRPr="0027366F">
        <w:rPr>
          <w:position w:val="-28"/>
        </w:rPr>
        <w:object w:dxaOrig="4459" w:dyaOrig="680">
          <v:shape id="_x0000_i1101" type="#_x0000_t75" style="width:222.7pt;height:34.35pt" o:ole="">
            <v:imagedata r:id="rId167" o:title=""/>
          </v:shape>
          <o:OLEObject Type="Embed" ProgID="Equation.DSMT4" ShapeID="_x0000_i1101" DrawAspect="Content" ObjectID="_1253127271" r:id="rId168"/>
        </w:object>
      </w:r>
    </w:p>
    <w:p w:rsidR="000A04CD" w:rsidRDefault="000A04CD" w:rsidP="000A04CD">
      <w:pPr>
        <w:spacing w:after="0" w:line="240" w:lineRule="auto"/>
        <w:ind w:left="1440"/>
      </w:pPr>
      <w:r>
        <w:t>Leeward</w:t>
      </w:r>
    </w:p>
    <w:p w:rsidR="000A04CD" w:rsidRDefault="000A04CD" w:rsidP="000A04CD">
      <w:pPr>
        <w:spacing w:after="0" w:line="240" w:lineRule="auto"/>
        <w:ind w:left="1440"/>
      </w:pPr>
      <w:r w:rsidRPr="0027366F">
        <w:rPr>
          <w:position w:val="-28"/>
        </w:rPr>
        <w:object w:dxaOrig="3280" w:dyaOrig="680">
          <v:shape id="_x0000_i1102" type="#_x0000_t75" style="width:164.1pt;height:34.35pt" o:ole="">
            <v:imagedata r:id="rId169" o:title=""/>
          </v:shape>
          <o:OLEObject Type="Embed" ProgID="Equation.DSMT4" ShapeID="_x0000_i1102" DrawAspect="Content" ObjectID="_1253127272" r:id="rId170"/>
        </w:object>
      </w:r>
    </w:p>
    <w:p w:rsidR="000A04CD" w:rsidRDefault="000A04CD" w:rsidP="000A04CD">
      <w:pPr>
        <w:spacing w:after="0" w:line="240" w:lineRule="auto"/>
        <w:ind w:left="1440"/>
      </w:pPr>
      <w:r>
        <w:t>@</w:t>
      </w:r>
      <w:r w:rsidRPr="00F3032C">
        <w:rPr>
          <w:position w:val="-6"/>
        </w:rPr>
        <w:object w:dxaOrig="600" w:dyaOrig="279">
          <v:shape id="_x0000_i1103" type="#_x0000_t75" style="width:30.15pt;height:14.25pt" o:ole="">
            <v:imagedata r:id="rId140" o:title=""/>
          </v:shape>
          <o:OLEObject Type="Embed" ProgID="Equation.DSMT4" ShapeID="_x0000_i1103" DrawAspect="Content" ObjectID="_1253127273" r:id="rId171"/>
        </w:object>
      </w:r>
    </w:p>
    <w:p w:rsidR="000A04CD" w:rsidRDefault="000A04CD" w:rsidP="000A04CD">
      <w:pPr>
        <w:spacing w:after="0" w:line="240" w:lineRule="auto"/>
        <w:ind w:left="1440"/>
      </w:pPr>
      <w:r w:rsidRPr="0027366F">
        <w:rPr>
          <w:position w:val="-28"/>
        </w:rPr>
        <w:object w:dxaOrig="4620" w:dyaOrig="680">
          <v:shape id="_x0000_i1104" type="#_x0000_t75" style="width:231.05pt;height:34.35pt" o:ole="">
            <v:imagedata r:id="rId172" o:title=""/>
          </v:shape>
          <o:OLEObject Type="Embed" ProgID="Equation.DSMT4" ShapeID="_x0000_i1104" DrawAspect="Content" ObjectID="_1253127274" r:id="rId173"/>
        </w:object>
      </w:r>
    </w:p>
    <w:p w:rsidR="000A04CD" w:rsidRDefault="000A04CD" w:rsidP="000A04CD">
      <w:pPr>
        <w:spacing w:after="0" w:line="240" w:lineRule="auto"/>
        <w:ind w:left="1440"/>
      </w:pPr>
      <w:r>
        <w:t xml:space="preserve">Total Shear at Roof Level:  </w:t>
      </w:r>
      <w:r w:rsidRPr="00D235B2">
        <w:rPr>
          <w:position w:val="-10"/>
        </w:rPr>
        <w:object w:dxaOrig="3739" w:dyaOrig="320">
          <v:shape id="_x0000_i1105" type="#_x0000_t75" style="width:186.7pt;height:15.9pt" o:ole="">
            <v:imagedata r:id="rId174" o:title=""/>
          </v:shape>
          <o:OLEObject Type="Embed" ProgID="Equation.DSMT4" ShapeID="_x0000_i1105" DrawAspect="Content" ObjectID="_1253127275" r:id="rId175"/>
        </w:object>
      </w:r>
    </w:p>
    <w:p w:rsidR="000A04CD" w:rsidRDefault="000A04CD" w:rsidP="000A04CD">
      <w:pPr>
        <w:spacing w:after="0" w:line="240" w:lineRule="auto"/>
      </w:pPr>
    </w:p>
    <w:p w:rsidR="000A04CD" w:rsidRDefault="000A04CD" w:rsidP="000A04CD">
      <w:pPr>
        <w:spacing w:after="0" w:line="240" w:lineRule="auto"/>
      </w:pPr>
    </w:p>
    <w:p w:rsidR="000A04CD" w:rsidRPr="00285AD4" w:rsidRDefault="000A04CD" w:rsidP="000A04CD">
      <w:pPr>
        <w:spacing w:after="0" w:line="240" w:lineRule="auto"/>
        <w:ind w:firstLine="720"/>
        <w:rPr>
          <w:b/>
        </w:rPr>
      </w:pPr>
      <w:r w:rsidRPr="00285AD4">
        <w:rPr>
          <w:b/>
        </w:rPr>
        <w:t>1-story portion, taken as uniformly 34.5 feet high for simplicity</w:t>
      </w:r>
    </w:p>
    <w:p w:rsidR="000A04CD" w:rsidRDefault="000A04CD" w:rsidP="000A04CD">
      <w:pPr>
        <w:spacing w:after="0" w:line="240" w:lineRule="auto"/>
        <w:ind w:left="720"/>
      </w:pPr>
    </w:p>
    <w:p w:rsidR="000A04CD" w:rsidRDefault="000A04CD" w:rsidP="000A04CD">
      <w:pPr>
        <w:spacing w:after="0" w:line="240" w:lineRule="auto"/>
        <w:ind w:left="720"/>
      </w:pPr>
      <w:r>
        <w:t>Roof Level:</w:t>
      </w:r>
    </w:p>
    <w:p w:rsidR="000A04CD" w:rsidRDefault="000A04CD" w:rsidP="000A04CD">
      <w:pPr>
        <w:spacing w:after="0" w:line="240" w:lineRule="auto"/>
        <w:ind w:firstLine="720"/>
      </w:pPr>
      <w:r>
        <w:t>Windward</w:t>
      </w:r>
    </w:p>
    <w:p w:rsidR="000A04CD" w:rsidRDefault="000A04CD" w:rsidP="000A04CD">
      <w:pPr>
        <w:spacing w:after="0" w:line="240" w:lineRule="auto"/>
        <w:ind w:left="720"/>
      </w:pPr>
      <w:r w:rsidRPr="0027366F">
        <w:rPr>
          <w:position w:val="-28"/>
        </w:rPr>
        <w:object w:dxaOrig="9180" w:dyaOrig="680">
          <v:shape id="_x0000_i1106" type="#_x0000_t75" style="width:458.8pt;height:34.35pt" o:ole="">
            <v:imagedata r:id="rId176" o:title=""/>
          </v:shape>
          <o:OLEObject Type="Embed" ProgID="Equation.DSMT4" ShapeID="_x0000_i1106" DrawAspect="Content" ObjectID="_1253127276" r:id="rId177"/>
        </w:object>
      </w:r>
      <w:proofErr w:type="gramStart"/>
      <w:r>
        <w:t>@</w:t>
      </w:r>
      <w:proofErr w:type="gramEnd"/>
      <w:r w:rsidRPr="0033408A">
        <w:rPr>
          <w:position w:val="-6"/>
        </w:rPr>
        <w:object w:dxaOrig="600" w:dyaOrig="279">
          <v:shape id="_x0000_i1107" type="#_x0000_t75" style="width:30.15pt;height:14.25pt" o:ole="">
            <v:imagedata r:id="rId178" o:title=""/>
          </v:shape>
          <o:OLEObject Type="Embed" ProgID="Equation.DSMT4" ShapeID="_x0000_i1107" DrawAspect="Content" ObjectID="_1253127277" r:id="rId179"/>
        </w:object>
      </w:r>
      <w:r>
        <w:t>(1 story portion)</w:t>
      </w:r>
    </w:p>
    <w:p w:rsidR="000A04CD" w:rsidRDefault="000A04CD" w:rsidP="000A04CD">
      <w:pPr>
        <w:spacing w:after="0" w:line="240" w:lineRule="auto"/>
        <w:ind w:left="720"/>
      </w:pPr>
      <w:r w:rsidRPr="0027366F">
        <w:rPr>
          <w:position w:val="-28"/>
        </w:rPr>
        <w:object w:dxaOrig="4459" w:dyaOrig="680">
          <v:shape id="_x0000_i1108" type="#_x0000_t75" style="width:222.7pt;height:34.35pt" o:ole="">
            <v:imagedata r:id="rId180" o:title=""/>
          </v:shape>
          <o:OLEObject Type="Embed" ProgID="Equation.DSMT4" ShapeID="_x0000_i1108" DrawAspect="Content" ObjectID="_1253127278" r:id="rId181"/>
        </w:object>
      </w:r>
    </w:p>
    <w:p w:rsidR="000A04CD" w:rsidRDefault="000A04CD" w:rsidP="000A04CD">
      <w:pPr>
        <w:spacing w:after="0" w:line="240" w:lineRule="auto"/>
        <w:ind w:left="720"/>
      </w:pPr>
      <w:r>
        <w:t>Leeward - East Elevation (1-story portion, taken as uniformly 34.5 feet high for simplicity)</w:t>
      </w:r>
    </w:p>
    <w:p w:rsidR="000A04CD" w:rsidRDefault="000A04CD" w:rsidP="000A04CD">
      <w:pPr>
        <w:spacing w:after="0" w:line="240" w:lineRule="auto"/>
        <w:ind w:left="720"/>
      </w:pPr>
      <w:r w:rsidRPr="0027366F">
        <w:rPr>
          <w:position w:val="-28"/>
        </w:rPr>
        <w:object w:dxaOrig="3420" w:dyaOrig="680">
          <v:shape id="_x0000_i1109" type="#_x0000_t75" style="width:170.8pt;height:34.35pt" o:ole="">
            <v:imagedata r:id="rId182" o:title=""/>
          </v:shape>
          <o:OLEObject Type="Embed" ProgID="Equation.DSMT4" ShapeID="_x0000_i1109" DrawAspect="Content" ObjectID="_1253127279" r:id="rId183"/>
        </w:object>
      </w:r>
    </w:p>
    <w:p w:rsidR="000A04CD" w:rsidRDefault="000A04CD" w:rsidP="000A04CD">
      <w:pPr>
        <w:spacing w:after="0" w:line="240" w:lineRule="auto"/>
        <w:ind w:left="720"/>
      </w:pPr>
      <w:proofErr w:type="gramStart"/>
      <w:r>
        <w:t>@</w:t>
      </w:r>
      <w:proofErr w:type="gramEnd"/>
      <w:r w:rsidRPr="0033408A">
        <w:rPr>
          <w:position w:val="-6"/>
        </w:rPr>
        <w:object w:dxaOrig="600" w:dyaOrig="279">
          <v:shape id="_x0000_i1110" type="#_x0000_t75" style="width:30.15pt;height:14.25pt" o:ole="">
            <v:imagedata r:id="rId184" o:title=""/>
          </v:shape>
          <o:OLEObject Type="Embed" ProgID="Equation.DSMT4" ShapeID="_x0000_i1110" DrawAspect="Content" ObjectID="_1253127280" r:id="rId185"/>
        </w:object>
      </w:r>
      <w:r>
        <w:t>(only 3-story portion)</w:t>
      </w:r>
    </w:p>
    <w:p w:rsidR="000A04CD" w:rsidRDefault="000A04CD" w:rsidP="000A04CD">
      <w:pPr>
        <w:spacing w:after="0" w:line="240" w:lineRule="auto"/>
        <w:ind w:left="720"/>
      </w:pPr>
      <w:r w:rsidRPr="0027366F">
        <w:rPr>
          <w:position w:val="-28"/>
        </w:rPr>
        <w:object w:dxaOrig="5060" w:dyaOrig="680">
          <v:shape id="_x0000_i1111" type="#_x0000_t75" style="width:252.85pt;height:34.35pt" o:ole="">
            <v:imagedata r:id="rId186" o:title=""/>
          </v:shape>
          <o:OLEObject Type="Embed" ProgID="Equation.DSMT4" ShapeID="_x0000_i1111" DrawAspect="Content" ObjectID="_1253127281" r:id="rId187"/>
        </w:object>
      </w:r>
    </w:p>
    <w:p w:rsidR="000A04CD" w:rsidRDefault="000A04CD" w:rsidP="000A04CD">
      <w:pPr>
        <w:spacing w:after="0" w:line="240" w:lineRule="auto"/>
        <w:ind w:left="720"/>
      </w:pPr>
      <w:r>
        <w:t xml:space="preserve">Total Shear at Roof Level:  </w:t>
      </w:r>
      <w:r w:rsidRPr="00D235B2">
        <w:rPr>
          <w:position w:val="-10"/>
        </w:rPr>
        <w:object w:dxaOrig="3760" w:dyaOrig="320">
          <v:shape id="_x0000_i1112" type="#_x0000_t75" style="width:188.35pt;height:15.9pt" o:ole="">
            <v:imagedata r:id="rId188" o:title=""/>
          </v:shape>
          <o:OLEObject Type="Embed" ProgID="Equation.DSMT4" ShapeID="_x0000_i1112" DrawAspect="Content" ObjectID="_1253127282" r:id="rId189"/>
        </w:object>
      </w:r>
    </w:p>
    <w:p w:rsidR="000A04CD" w:rsidRDefault="000A04CD" w:rsidP="000A04CD">
      <w:r>
        <w:br w:type="page"/>
      </w:r>
    </w:p>
    <w:p w:rsidR="000A04CD" w:rsidRDefault="000A04CD" w:rsidP="000A04CD">
      <w:pPr>
        <w:spacing w:after="0" w:line="240" w:lineRule="auto"/>
        <w:ind w:left="720"/>
      </w:pPr>
    </w:p>
    <w:p w:rsidR="000A04CD" w:rsidRDefault="000A04CD" w:rsidP="000A04CD">
      <w:pPr>
        <w:spacing w:after="0" w:line="240" w:lineRule="auto"/>
      </w:pPr>
    </w:p>
    <w:p w:rsidR="000A04CD" w:rsidRPr="007E666E" w:rsidRDefault="000A04CD" w:rsidP="000A04CD">
      <w:pPr>
        <w:spacing w:after="0" w:line="240" w:lineRule="auto"/>
        <w:rPr>
          <w:b/>
        </w:rPr>
      </w:pPr>
      <w:r w:rsidRPr="007E666E">
        <w:rPr>
          <w:b/>
        </w:rPr>
        <w:t xml:space="preserve">Wind Force Calculation </w:t>
      </w:r>
      <w:r>
        <w:rPr>
          <w:b/>
        </w:rPr>
        <w:t>East/West</w:t>
      </w:r>
    </w:p>
    <w:p w:rsidR="000A04CD" w:rsidRDefault="000A04CD" w:rsidP="000A04CD">
      <w:pPr>
        <w:spacing w:after="0" w:line="240" w:lineRule="auto"/>
      </w:pPr>
    </w:p>
    <w:p w:rsidR="000A04CD" w:rsidRPr="00285AD4" w:rsidRDefault="000A04CD" w:rsidP="000A04CD">
      <w:pPr>
        <w:spacing w:after="0" w:line="240" w:lineRule="auto"/>
        <w:ind w:firstLine="720"/>
        <w:rPr>
          <w:b/>
        </w:rPr>
      </w:pPr>
      <w:r w:rsidRPr="00285AD4">
        <w:rPr>
          <w:b/>
        </w:rPr>
        <w:t>3-Story Portion</w:t>
      </w:r>
    </w:p>
    <w:p w:rsidR="000A04CD" w:rsidRDefault="000A04CD" w:rsidP="000A04CD">
      <w:pPr>
        <w:spacing w:after="0" w:line="240" w:lineRule="auto"/>
      </w:pPr>
    </w:p>
    <w:p w:rsidR="000A04CD" w:rsidRDefault="000A04CD" w:rsidP="000A04CD">
      <w:pPr>
        <w:spacing w:after="0" w:line="240" w:lineRule="auto"/>
        <w:ind w:left="720"/>
      </w:pPr>
      <w:r>
        <w:t xml:space="preserve">Level 2:  </w:t>
      </w:r>
    </w:p>
    <w:p w:rsidR="000A04CD" w:rsidRDefault="000A04CD" w:rsidP="000A04CD">
      <w:pPr>
        <w:spacing w:after="0" w:line="240" w:lineRule="auto"/>
        <w:ind w:left="1440"/>
      </w:pPr>
      <w:r>
        <w:t>Windward</w:t>
      </w:r>
    </w:p>
    <w:p w:rsidR="000A04CD" w:rsidRDefault="000A04CD" w:rsidP="000A04CD">
      <w:pPr>
        <w:spacing w:after="0" w:line="240" w:lineRule="auto"/>
        <w:ind w:left="1440"/>
      </w:pPr>
      <w:r w:rsidRPr="0027366F">
        <w:rPr>
          <w:position w:val="-28"/>
        </w:rPr>
        <w:object w:dxaOrig="6100" w:dyaOrig="680">
          <v:shape id="_x0000_i1113" type="#_x0000_t75" style="width:304.75pt;height:34.35pt" o:ole="">
            <v:imagedata r:id="rId138" o:title=""/>
          </v:shape>
          <o:OLEObject Type="Embed" ProgID="Equation.DSMT4" ShapeID="_x0000_i1113" DrawAspect="Content" ObjectID="_1253127283" r:id="rId190"/>
        </w:object>
      </w:r>
    </w:p>
    <w:p w:rsidR="000A04CD" w:rsidRDefault="000A04CD" w:rsidP="000A04CD">
      <w:pPr>
        <w:spacing w:after="0" w:line="240" w:lineRule="auto"/>
        <w:ind w:left="1440"/>
      </w:pPr>
      <w:r>
        <w:t>@</w:t>
      </w:r>
      <w:r w:rsidRPr="00F3032C">
        <w:rPr>
          <w:position w:val="-6"/>
        </w:rPr>
        <w:object w:dxaOrig="580" w:dyaOrig="279">
          <v:shape id="_x0000_i1114" type="#_x0000_t75" style="width:29.3pt;height:14.25pt" o:ole="">
            <v:imagedata r:id="rId191" o:title=""/>
          </v:shape>
          <o:OLEObject Type="Embed" ProgID="Equation.DSMT4" ShapeID="_x0000_i1114" DrawAspect="Content" ObjectID="_1253127284" r:id="rId192"/>
        </w:object>
      </w:r>
    </w:p>
    <w:p w:rsidR="000A04CD" w:rsidRDefault="000A04CD" w:rsidP="000A04CD">
      <w:pPr>
        <w:spacing w:after="0" w:line="240" w:lineRule="auto"/>
        <w:ind w:left="1440"/>
      </w:pPr>
      <w:r w:rsidRPr="0027366F">
        <w:rPr>
          <w:position w:val="-28"/>
        </w:rPr>
        <w:object w:dxaOrig="4340" w:dyaOrig="680">
          <v:shape id="_x0000_i1115" type="#_x0000_t75" style="width:216.85pt;height:34.35pt" o:ole="">
            <v:imagedata r:id="rId193" o:title=""/>
          </v:shape>
          <o:OLEObject Type="Embed" ProgID="Equation.DSMT4" ShapeID="_x0000_i1115" DrawAspect="Content" ObjectID="_1253127285" r:id="rId194"/>
        </w:object>
      </w:r>
    </w:p>
    <w:p w:rsidR="000A04CD" w:rsidRDefault="000A04CD" w:rsidP="000A04CD">
      <w:pPr>
        <w:spacing w:after="0" w:line="240" w:lineRule="auto"/>
        <w:ind w:left="1440"/>
      </w:pPr>
      <w:r>
        <w:t>Leeward = 0</w:t>
      </w:r>
    </w:p>
    <w:p w:rsidR="000A04CD" w:rsidRDefault="000A04CD" w:rsidP="000A04CD">
      <w:pPr>
        <w:spacing w:after="0" w:line="240" w:lineRule="auto"/>
        <w:ind w:left="1440"/>
      </w:pPr>
      <w:r>
        <w:t xml:space="preserve">Total Shear at Level 1:  </w:t>
      </w:r>
      <w:r w:rsidRPr="00D235B2">
        <w:rPr>
          <w:position w:val="-10"/>
        </w:rPr>
        <w:object w:dxaOrig="1180" w:dyaOrig="320">
          <v:shape id="_x0000_i1116" type="#_x0000_t75" style="width:58.6pt;height:15.9pt" o:ole="">
            <v:imagedata r:id="rId195" o:title=""/>
          </v:shape>
          <o:OLEObject Type="Embed" ProgID="Equation.DSMT4" ShapeID="_x0000_i1116" DrawAspect="Content" ObjectID="_1253127286" r:id="rId196"/>
        </w:object>
      </w:r>
    </w:p>
    <w:p w:rsidR="000A04CD" w:rsidRDefault="000A04CD" w:rsidP="000A04CD">
      <w:pPr>
        <w:spacing w:after="0" w:line="240" w:lineRule="auto"/>
      </w:pPr>
    </w:p>
    <w:p w:rsidR="000A04CD" w:rsidRDefault="000A04CD" w:rsidP="000A04CD">
      <w:pPr>
        <w:spacing w:after="0" w:line="240" w:lineRule="auto"/>
        <w:ind w:firstLine="720"/>
      </w:pPr>
      <w:r>
        <w:t xml:space="preserve">Level 3:  </w:t>
      </w:r>
    </w:p>
    <w:p w:rsidR="000A04CD" w:rsidRDefault="000A04CD" w:rsidP="000A04CD">
      <w:pPr>
        <w:spacing w:after="0" w:line="240" w:lineRule="auto"/>
        <w:ind w:firstLine="720"/>
      </w:pPr>
      <w:r>
        <w:tab/>
        <w:t>Windward</w:t>
      </w:r>
    </w:p>
    <w:p w:rsidR="000A04CD" w:rsidRDefault="000A04CD" w:rsidP="000A04CD">
      <w:pPr>
        <w:spacing w:after="0" w:line="240" w:lineRule="auto"/>
        <w:ind w:left="720" w:firstLine="540"/>
      </w:pPr>
      <w:r w:rsidRPr="000A04CD">
        <w:rPr>
          <w:position w:val="-28"/>
          <w:sz w:val="20"/>
        </w:rPr>
        <w:object w:dxaOrig="9260" w:dyaOrig="680">
          <v:shape id="_x0000_i1117" type="#_x0000_t75" style="width:463pt;height:34.35pt" o:ole="">
            <v:imagedata r:id="rId197" o:title=""/>
          </v:shape>
          <o:OLEObject Type="Embed" ProgID="Equation.DSMT4" ShapeID="_x0000_i1117" DrawAspect="Content" ObjectID="_1253127287" r:id="rId198"/>
        </w:object>
      </w:r>
      <w:r>
        <w:tab/>
        <w:t>@</w:t>
      </w:r>
      <w:r w:rsidRPr="00F3032C">
        <w:rPr>
          <w:position w:val="-6"/>
        </w:rPr>
        <w:object w:dxaOrig="580" w:dyaOrig="279">
          <v:shape id="_x0000_i1118" type="#_x0000_t75" style="width:29.3pt;height:14.25pt" o:ole="">
            <v:imagedata r:id="rId191" o:title=""/>
          </v:shape>
          <o:OLEObject Type="Embed" ProgID="Equation.DSMT4" ShapeID="_x0000_i1118" DrawAspect="Content" ObjectID="_1253127288" r:id="rId199"/>
        </w:object>
      </w:r>
    </w:p>
    <w:p w:rsidR="000A04CD" w:rsidRDefault="000A04CD" w:rsidP="000A04CD">
      <w:pPr>
        <w:spacing w:after="0" w:line="240" w:lineRule="auto"/>
        <w:ind w:left="720" w:firstLine="720"/>
      </w:pPr>
      <w:r w:rsidRPr="0027366F">
        <w:rPr>
          <w:position w:val="-28"/>
        </w:rPr>
        <w:object w:dxaOrig="4340" w:dyaOrig="680">
          <v:shape id="_x0000_i1119" type="#_x0000_t75" style="width:216.85pt;height:34.35pt" o:ole="">
            <v:imagedata r:id="rId200" o:title=""/>
          </v:shape>
          <o:OLEObject Type="Embed" ProgID="Equation.DSMT4" ShapeID="_x0000_i1119" DrawAspect="Content" ObjectID="_1253127289" r:id="rId201"/>
        </w:object>
      </w:r>
    </w:p>
    <w:p w:rsidR="000A04CD" w:rsidRDefault="000A04CD" w:rsidP="000A04CD">
      <w:pPr>
        <w:spacing w:after="0" w:line="240" w:lineRule="auto"/>
        <w:ind w:left="1440"/>
      </w:pPr>
      <w:r>
        <w:t>Leeward</w:t>
      </w:r>
    </w:p>
    <w:p w:rsidR="000A04CD" w:rsidRDefault="000A04CD" w:rsidP="000A04CD">
      <w:pPr>
        <w:spacing w:after="0" w:line="240" w:lineRule="auto"/>
        <w:ind w:left="1440"/>
      </w:pPr>
      <w:r w:rsidRPr="0027366F">
        <w:rPr>
          <w:position w:val="-28"/>
        </w:rPr>
        <w:object w:dxaOrig="3180" w:dyaOrig="680">
          <v:shape id="_x0000_i1120" type="#_x0000_t75" style="width:159.05pt;height:34.35pt" o:ole="">
            <v:imagedata r:id="rId202" o:title=""/>
          </v:shape>
          <o:OLEObject Type="Embed" ProgID="Equation.DSMT4" ShapeID="_x0000_i1120" DrawAspect="Content" ObjectID="_1253127290" r:id="rId203"/>
        </w:object>
      </w:r>
    </w:p>
    <w:p w:rsidR="000A04CD" w:rsidRDefault="000A04CD" w:rsidP="000A04CD">
      <w:pPr>
        <w:spacing w:after="0" w:line="240" w:lineRule="auto"/>
        <w:ind w:left="1440"/>
      </w:pPr>
      <w:r>
        <w:t>@</w:t>
      </w:r>
      <w:r w:rsidRPr="00F3032C">
        <w:rPr>
          <w:position w:val="-6"/>
        </w:rPr>
        <w:object w:dxaOrig="580" w:dyaOrig="279">
          <v:shape id="_x0000_i1121" type="#_x0000_t75" style="width:29.3pt;height:14.25pt" o:ole="">
            <v:imagedata r:id="rId191" o:title=""/>
          </v:shape>
          <o:OLEObject Type="Embed" ProgID="Equation.DSMT4" ShapeID="_x0000_i1121" DrawAspect="Content" ObjectID="_1253127291" r:id="rId204"/>
        </w:object>
      </w:r>
    </w:p>
    <w:p w:rsidR="000A04CD" w:rsidRDefault="000A04CD" w:rsidP="000A04CD">
      <w:pPr>
        <w:spacing w:after="0" w:line="240" w:lineRule="auto"/>
        <w:ind w:left="1440"/>
      </w:pPr>
      <w:r w:rsidRPr="0027366F">
        <w:rPr>
          <w:position w:val="-28"/>
        </w:rPr>
        <w:object w:dxaOrig="4360" w:dyaOrig="680">
          <v:shape id="_x0000_i1122" type="#_x0000_t75" style="width:217.65pt;height:34.35pt" o:ole="">
            <v:imagedata r:id="rId205" o:title=""/>
          </v:shape>
          <o:OLEObject Type="Embed" ProgID="Equation.DSMT4" ShapeID="_x0000_i1122" DrawAspect="Content" ObjectID="_1253127292" r:id="rId206"/>
        </w:object>
      </w:r>
    </w:p>
    <w:p w:rsidR="000A04CD" w:rsidRDefault="000A04CD" w:rsidP="000A04CD">
      <w:pPr>
        <w:spacing w:after="0" w:line="240" w:lineRule="auto"/>
        <w:ind w:left="1440"/>
      </w:pPr>
      <w:r>
        <w:t xml:space="preserve">Total Shear at Level 3:  </w:t>
      </w:r>
      <w:r w:rsidRPr="00D235B2">
        <w:rPr>
          <w:position w:val="-10"/>
        </w:rPr>
        <w:object w:dxaOrig="3660" w:dyaOrig="320">
          <v:shape id="_x0000_i1123" type="#_x0000_t75" style="width:183.35pt;height:15.9pt" o:ole="">
            <v:imagedata r:id="rId207" o:title=""/>
          </v:shape>
          <o:OLEObject Type="Embed" ProgID="Equation.DSMT4" ShapeID="_x0000_i1123" DrawAspect="Content" ObjectID="_1253127293" r:id="rId208"/>
        </w:object>
      </w:r>
    </w:p>
    <w:p w:rsidR="000A04CD" w:rsidRDefault="000A04CD" w:rsidP="000A04CD">
      <w:pPr>
        <w:spacing w:after="0" w:line="240" w:lineRule="auto"/>
      </w:pPr>
    </w:p>
    <w:p w:rsidR="000A04CD" w:rsidRDefault="000A04CD" w:rsidP="000A04CD">
      <w:pPr>
        <w:spacing w:after="0" w:line="240" w:lineRule="auto"/>
        <w:ind w:firstLine="720"/>
      </w:pPr>
      <w:r>
        <w:t>Roof:</w:t>
      </w:r>
    </w:p>
    <w:p w:rsidR="000A04CD" w:rsidRDefault="000A04CD" w:rsidP="000A04CD">
      <w:pPr>
        <w:spacing w:after="0" w:line="240" w:lineRule="auto"/>
        <w:ind w:left="720" w:firstLine="720"/>
      </w:pPr>
      <w:r>
        <w:t>Windward</w:t>
      </w:r>
    </w:p>
    <w:p w:rsidR="000A04CD" w:rsidRDefault="000A04CD" w:rsidP="000A04CD">
      <w:pPr>
        <w:spacing w:after="0" w:line="240" w:lineRule="auto"/>
        <w:ind w:left="1440"/>
      </w:pPr>
      <w:r w:rsidRPr="0027366F">
        <w:rPr>
          <w:position w:val="-28"/>
        </w:rPr>
        <w:object w:dxaOrig="5460" w:dyaOrig="680">
          <v:shape id="_x0000_i1124" type="#_x0000_t75" style="width:272.95pt;height:34.35pt" o:ole="">
            <v:imagedata r:id="rId209" o:title=""/>
          </v:shape>
          <o:OLEObject Type="Embed" ProgID="Equation.DSMT4" ShapeID="_x0000_i1124" DrawAspect="Content" ObjectID="_1253127294" r:id="rId210"/>
        </w:object>
      </w:r>
    </w:p>
    <w:p w:rsidR="000A04CD" w:rsidRDefault="000A04CD" w:rsidP="000A04CD">
      <w:pPr>
        <w:spacing w:after="0" w:line="240" w:lineRule="auto"/>
        <w:ind w:left="1440"/>
      </w:pPr>
      <w:r>
        <w:t>@</w:t>
      </w:r>
      <w:r w:rsidRPr="00F3032C">
        <w:rPr>
          <w:position w:val="-6"/>
        </w:rPr>
        <w:object w:dxaOrig="580" w:dyaOrig="279">
          <v:shape id="_x0000_i1125" type="#_x0000_t75" style="width:29.3pt;height:14.25pt" o:ole="">
            <v:imagedata r:id="rId191" o:title=""/>
          </v:shape>
          <o:OLEObject Type="Embed" ProgID="Equation.DSMT4" ShapeID="_x0000_i1125" DrawAspect="Content" ObjectID="_1253127295" r:id="rId211"/>
        </w:object>
      </w:r>
      <w:r>
        <w:t xml:space="preserve"> </w:t>
      </w:r>
    </w:p>
    <w:p w:rsidR="000A04CD" w:rsidRDefault="000A04CD" w:rsidP="000A04CD">
      <w:pPr>
        <w:spacing w:after="0" w:line="240" w:lineRule="auto"/>
        <w:ind w:left="1440"/>
      </w:pPr>
      <w:r w:rsidRPr="0027366F">
        <w:rPr>
          <w:position w:val="-28"/>
        </w:rPr>
        <w:object w:dxaOrig="4459" w:dyaOrig="680">
          <v:shape id="_x0000_i1126" type="#_x0000_t75" style="width:222.7pt;height:34.35pt" o:ole="">
            <v:imagedata r:id="rId212" o:title=""/>
          </v:shape>
          <o:OLEObject Type="Embed" ProgID="Equation.DSMT4" ShapeID="_x0000_i1126" DrawAspect="Content" ObjectID="_1253127296" r:id="rId213"/>
        </w:object>
      </w:r>
    </w:p>
    <w:p w:rsidR="000A04CD" w:rsidRDefault="000A04CD" w:rsidP="000A04CD">
      <w:pPr>
        <w:spacing w:after="0" w:line="240" w:lineRule="auto"/>
        <w:ind w:left="1440"/>
      </w:pPr>
      <w:r>
        <w:t>Leeward</w:t>
      </w:r>
    </w:p>
    <w:p w:rsidR="000A04CD" w:rsidRDefault="000A04CD" w:rsidP="000A04CD">
      <w:pPr>
        <w:spacing w:after="0" w:line="240" w:lineRule="auto"/>
        <w:ind w:left="1440"/>
      </w:pPr>
      <w:r w:rsidRPr="0027366F">
        <w:rPr>
          <w:position w:val="-28"/>
        </w:rPr>
        <w:object w:dxaOrig="3180" w:dyaOrig="680">
          <v:shape id="_x0000_i1127" type="#_x0000_t75" style="width:159.05pt;height:34.35pt" o:ole="">
            <v:imagedata r:id="rId214" o:title=""/>
          </v:shape>
          <o:OLEObject Type="Embed" ProgID="Equation.DSMT4" ShapeID="_x0000_i1127" DrawAspect="Content" ObjectID="_1253127297" r:id="rId215"/>
        </w:object>
      </w:r>
    </w:p>
    <w:p w:rsidR="000A04CD" w:rsidRDefault="000A04CD" w:rsidP="000A04CD">
      <w:pPr>
        <w:spacing w:after="0" w:line="240" w:lineRule="auto"/>
        <w:ind w:left="1440"/>
      </w:pPr>
      <w:r>
        <w:lastRenderedPageBreak/>
        <w:t>@</w:t>
      </w:r>
      <w:r w:rsidRPr="00F3032C">
        <w:rPr>
          <w:position w:val="-6"/>
        </w:rPr>
        <w:object w:dxaOrig="580" w:dyaOrig="279">
          <v:shape id="_x0000_i1128" type="#_x0000_t75" style="width:29.3pt;height:14.25pt" o:ole="">
            <v:imagedata r:id="rId191" o:title=""/>
          </v:shape>
          <o:OLEObject Type="Embed" ProgID="Equation.DSMT4" ShapeID="_x0000_i1128" DrawAspect="Content" ObjectID="_1253127298" r:id="rId216"/>
        </w:object>
      </w:r>
    </w:p>
    <w:p w:rsidR="000A04CD" w:rsidRDefault="000A04CD" w:rsidP="000A04CD">
      <w:pPr>
        <w:spacing w:after="0" w:line="240" w:lineRule="auto"/>
        <w:ind w:left="1440"/>
      </w:pPr>
      <w:r w:rsidRPr="0027366F">
        <w:rPr>
          <w:position w:val="-28"/>
        </w:rPr>
        <w:object w:dxaOrig="4360" w:dyaOrig="680">
          <v:shape id="_x0000_i1129" type="#_x0000_t75" style="width:217.65pt;height:34.35pt" o:ole="">
            <v:imagedata r:id="rId217" o:title=""/>
          </v:shape>
          <o:OLEObject Type="Embed" ProgID="Equation.DSMT4" ShapeID="_x0000_i1129" DrawAspect="Content" ObjectID="_1253127299" r:id="rId218"/>
        </w:object>
      </w:r>
    </w:p>
    <w:p w:rsidR="000A04CD" w:rsidRDefault="000A04CD" w:rsidP="000A04CD">
      <w:pPr>
        <w:spacing w:after="0" w:line="240" w:lineRule="auto"/>
        <w:ind w:left="1440"/>
      </w:pPr>
      <w:r>
        <w:t xml:space="preserve">Total Shear at Roof Level:  </w:t>
      </w:r>
      <w:r w:rsidRPr="00D235B2">
        <w:rPr>
          <w:position w:val="-10"/>
        </w:rPr>
        <w:object w:dxaOrig="3660" w:dyaOrig="320">
          <v:shape id="_x0000_i1130" type="#_x0000_t75" style="width:183.35pt;height:15.9pt" o:ole="">
            <v:imagedata r:id="rId219" o:title=""/>
          </v:shape>
          <o:OLEObject Type="Embed" ProgID="Equation.DSMT4" ShapeID="_x0000_i1130" DrawAspect="Content" ObjectID="_1253127300" r:id="rId220"/>
        </w:object>
      </w:r>
    </w:p>
    <w:p w:rsidR="000A04CD" w:rsidRDefault="000A04CD" w:rsidP="000A04CD">
      <w:pPr>
        <w:spacing w:after="0" w:line="240" w:lineRule="auto"/>
        <w:ind w:left="1440"/>
      </w:pPr>
    </w:p>
    <w:p w:rsidR="000A04CD" w:rsidRDefault="000A04CD" w:rsidP="000A04CD">
      <w:pPr>
        <w:spacing w:after="0" w:line="240" w:lineRule="auto"/>
        <w:ind w:left="1440"/>
      </w:pPr>
      <w:r>
        <w:t>TOTAL SHEAR</w:t>
      </w:r>
    </w:p>
    <w:p w:rsidR="000A04CD" w:rsidRDefault="000A04CD" w:rsidP="000A04CD">
      <w:pPr>
        <w:spacing w:after="0" w:line="240" w:lineRule="auto"/>
      </w:pPr>
    </w:p>
    <w:p w:rsidR="000A04CD" w:rsidRDefault="000A04CD" w:rsidP="000A04CD">
      <w:pPr>
        <w:spacing w:after="0" w:line="240" w:lineRule="auto"/>
        <w:ind w:firstLine="720"/>
      </w:pPr>
    </w:p>
    <w:p w:rsidR="000A04CD" w:rsidRPr="00285AD4" w:rsidRDefault="000A04CD" w:rsidP="000A04CD">
      <w:pPr>
        <w:spacing w:after="0" w:line="240" w:lineRule="auto"/>
        <w:ind w:firstLine="720"/>
        <w:rPr>
          <w:b/>
        </w:rPr>
      </w:pPr>
      <w:r w:rsidRPr="00285AD4">
        <w:rPr>
          <w:b/>
        </w:rPr>
        <w:t>1-story portion, taken as uniformly 34.5 feet high for simplicity</w:t>
      </w:r>
    </w:p>
    <w:p w:rsidR="000A04CD" w:rsidRDefault="000A04CD" w:rsidP="000A04CD">
      <w:pPr>
        <w:spacing w:after="0" w:line="240" w:lineRule="auto"/>
        <w:ind w:left="720"/>
      </w:pPr>
    </w:p>
    <w:p w:rsidR="000A04CD" w:rsidRDefault="000A04CD" w:rsidP="000A04CD">
      <w:pPr>
        <w:spacing w:after="0" w:line="240" w:lineRule="auto"/>
        <w:ind w:left="720"/>
      </w:pPr>
      <w:r>
        <w:t>Roof Level:</w:t>
      </w:r>
    </w:p>
    <w:p w:rsidR="000A04CD" w:rsidRDefault="000A04CD" w:rsidP="000A04CD">
      <w:pPr>
        <w:spacing w:after="0" w:line="240" w:lineRule="auto"/>
        <w:ind w:left="720" w:firstLine="720"/>
      </w:pPr>
      <w:r>
        <w:t>Windward = 0</w:t>
      </w:r>
    </w:p>
    <w:p w:rsidR="000A04CD" w:rsidRDefault="000A04CD" w:rsidP="000A04CD">
      <w:pPr>
        <w:spacing w:after="0" w:line="240" w:lineRule="auto"/>
        <w:ind w:left="1440"/>
      </w:pPr>
      <w:r>
        <w:t>Leeward</w:t>
      </w:r>
    </w:p>
    <w:p w:rsidR="000A04CD" w:rsidRDefault="000A04CD" w:rsidP="000A04CD">
      <w:pPr>
        <w:spacing w:after="0" w:line="240" w:lineRule="auto"/>
        <w:ind w:left="1440"/>
      </w:pPr>
      <w:r w:rsidRPr="0027366F">
        <w:rPr>
          <w:position w:val="-28"/>
        </w:rPr>
        <w:object w:dxaOrig="3180" w:dyaOrig="680">
          <v:shape id="_x0000_i1131" type="#_x0000_t75" style="width:159.05pt;height:34.35pt" o:ole="">
            <v:imagedata r:id="rId221" o:title=""/>
          </v:shape>
          <o:OLEObject Type="Embed" ProgID="Equation.DSMT4" ShapeID="_x0000_i1131" DrawAspect="Content" ObjectID="_1253127301" r:id="rId222"/>
        </w:object>
      </w:r>
    </w:p>
    <w:p w:rsidR="000A04CD" w:rsidRDefault="000A04CD" w:rsidP="000A04CD">
      <w:pPr>
        <w:spacing w:after="0" w:line="240" w:lineRule="auto"/>
        <w:ind w:left="1440"/>
      </w:pPr>
      <w:r>
        <w:t>@</w:t>
      </w:r>
      <w:r w:rsidRPr="0033408A">
        <w:rPr>
          <w:position w:val="-6"/>
        </w:rPr>
        <w:object w:dxaOrig="620" w:dyaOrig="279">
          <v:shape id="_x0000_i1132" type="#_x0000_t75" style="width:31pt;height:14.25pt" o:ole="">
            <v:imagedata r:id="rId223" o:title=""/>
          </v:shape>
          <o:OLEObject Type="Embed" ProgID="Equation.DSMT4" ShapeID="_x0000_i1132" DrawAspect="Content" ObjectID="_1253127302" r:id="rId224"/>
        </w:object>
      </w:r>
    </w:p>
    <w:p w:rsidR="000A04CD" w:rsidRDefault="000A04CD" w:rsidP="000A04CD">
      <w:pPr>
        <w:spacing w:after="0" w:line="240" w:lineRule="auto"/>
        <w:ind w:left="1440"/>
      </w:pPr>
      <w:r w:rsidRPr="0027366F">
        <w:rPr>
          <w:position w:val="-28"/>
        </w:rPr>
        <w:object w:dxaOrig="4440" w:dyaOrig="680">
          <v:shape id="_x0000_i1133" type="#_x0000_t75" style="width:221.85pt;height:34.35pt" o:ole="">
            <v:imagedata r:id="rId225" o:title=""/>
          </v:shape>
          <o:OLEObject Type="Embed" ProgID="Equation.DSMT4" ShapeID="_x0000_i1133" DrawAspect="Content" ObjectID="_1253127303" r:id="rId226"/>
        </w:object>
      </w:r>
    </w:p>
    <w:p w:rsidR="000A04CD" w:rsidRDefault="000A04CD" w:rsidP="000A04CD">
      <w:pPr>
        <w:spacing w:after="0" w:line="240" w:lineRule="auto"/>
        <w:ind w:left="1440"/>
      </w:pPr>
      <w:r>
        <w:t xml:space="preserve">Total Shear at Roof Level:  </w:t>
      </w:r>
      <w:r w:rsidRPr="00D235B2">
        <w:rPr>
          <w:position w:val="-10"/>
        </w:rPr>
        <w:object w:dxaOrig="1180" w:dyaOrig="320">
          <v:shape id="_x0000_i1134" type="#_x0000_t75" style="width:58.6pt;height:15.9pt" o:ole="">
            <v:imagedata r:id="rId227" o:title=""/>
          </v:shape>
          <o:OLEObject Type="Embed" ProgID="Equation.DSMT4" ShapeID="_x0000_i1134" DrawAspect="Content" ObjectID="_1253127304" r:id="rId228"/>
        </w:object>
      </w:r>
    </w:p>
    <w:p w:rsidR="00BD3DFE" w:rsidRPr="000A04CD" w:rsidRDefault="00BD3DFE" w:rsidP="00BD3DFE">
      <w:pPr>
        <w:rPr>
          <w:rFonts w:ascii="Arial" w:eastAsiaTheme="majorEastAsia" w:hAnsi="Arial" w:cs="Arial"/>
          <w:color w:val="4F81BD" w:themeColor="accent1"/>
          <w:szCs w:val="26"/>
        </w:rPr>
      </w:pPr>
    </w:p>
    <w:sectPr w:rsidR="00BD3DFE" w:rsidRPr="000A04CD" w:rsidSect="00715C6A">
      <w:headerReference w:type="default" r:id="rId229"/>
      <w:footerReference w:type="default" r:id="rId2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01F8" w:rsidRDefault="001001F8" w:rsidP="00B06F98">
      <w:pPr>
        <w:spacing w:after="0" w:line="240" w:lineRule="auto"/>
      </w:pPr>
      <w:r>
        <w:separator/>
      </w:r>
    </w:p>
  </w:endnote>
  <w:endnote w:type="continuationSeparator" w:id="1">
    <w:p w:rsidR="001001F8" w:rsidRDefault="001001F8" w:rsidP="00B06F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879507"/>
      <w:docPartObj>
        <w:docPartGallery w:val="Page Numbers (Bottom of Page)"/>
        <w:docPartUnique/>
      </w:docPartObj>
    </w:sdtPr>
    <w:sdtContent>
      <w:p w:rsidR="001001F8" w:rsidRDefault="001001F8">
        <w:pPr>
          <w:pStyle w:val="Footer"/>
        </w:pPr>
        <w:r>
          <w:rPr>
            <w:noProof/>
            <w:lang w:eastAsia="zh-TW"/>
          </w:rPr>
          <w:pict>
            <v:group id="_x0000_s2049" style="position:absolute;margin-left:0;margin-top:0;width:611.15pt;height:15pt;z-index:251660288;mso-width-percent:1000;mso-position-horizontal:center;mso-position-horizontal-relative:page;mso-position-vertical:center;mso-position-vertical-relative:bottom-margin-area;mso-width-percent:1000" coordorigin=",14970" coordsize="12255,300">
              <v:shapetype id="_x0000_t202" coordsize="21600,21600" o:spt="202" path="m,l,21600r21600,l21600,xe">
                <v:stroke joinstyle="miter"/>
                <v:path gradientshapeok="t" o:connecttype="rect"/>
              </v:shapetype>
              <v:shape id="_x0000_s2050" type="#_x0000_t202" style="position:absolute;left:10803;top:14982;width:659;height:288" filled="f" stroked="f">
                <v:textbox style="mso-next-textbox:#_x0000_s2050" inset="0,0,0,0">
                  <w:txbxContent>
                    <w:p w:rsidR="001001F8" w:rsidRDefault="001001F8">
                      <w:pPr>
                        <w:jc w:val="center"/>
                      </w:pPr>
                      <w:fldSimple w:instr=" PAGE    \* MERGEFORMAT ">
                        <w:r w:rsidR="008D34A2" w:rsidRPr="008D34A2">
                          <w:rPr>
                            <w:noProof/>
                            <w:color w:val="8C8C8C" w:themeColor="background1" w:themeShade="8C"/>
                          </w:rPr>
                          <w:t>1</w:t>
                        </w:r>
                      </w:fldSimple>
                    </w:p>
                  </w:txbxContent>
                </v:textbox>
              </v:shape>
              <v:group id="_x0000_s2051"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2" type="#_x0000_t34" style="position:absolute;left:-8;top:14978;width:1260;height:230;flip:y" o:connectortype="elbow" adj=",1024457,257" strokecolor="#a5a5a5 [2092]"/>
                <v:shape id="_x0000_s2053"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01F8" w:rsidRDefault="001001F8" w:rsidP="00B06F98">
      <w:pPr>
        <w:spacing w:after="0" w:line="240" w:lineRule="auto"/>
      </w:pPr>
      <w:r>
        <w:separator/>
      </w:r>
    </w:p>
  </w:footnote>
  <w:footnote w:type="continuationSeparator" w:id="1">
    <w:p w:rsidR="001001F8" w:rsidRDefault="001001F8" w:rsidP="00B06F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1F8" w:rsidRDefault="001001F8" w:rsidP="00B06F98">
    <w:pPr>
      <w:pStyle w:val="Header"/>
      <w:pBdr>
        <w:between w:val="single" w:sz="4" w:space="1" w:color="4F81BD" w:themeColor="accent1"/>
      </w:pBdr>
      <w:spacing w:line="276" w:lineRule="auto"/>
    </w:pPr>
    <w:sdt>
      <w:sdtPr>
        <w:alias w:val="Title"/>
        <w:id w:val="275879508"/>
        <w:placeholder>
          <w:docPart w:val="75DB74BF395941BF8510606C429F4E06"/>
        </w:placeholder>
        <w:dataBinding w:prefixMappings="xmlns:ns0='http://schemas.openxmlformats.org/package/2006/metadata/core-properties' xmlns:ns1='http://purl.org/dc/elements/1.1/'" w:xpath="/ns0:coreProperties[1]/ns1:title[1]" w:storeItemID="{6C3C8BC8-F283-45AE-878A-BAB7291924A1}"/>
        <w:text/>
      </w:sdtPr>
      <w:sdtContent>
        <w:r>
          <w:t xml:space="preserve">Ryan </w:t>
        </w:r>
        <w:proofErr w:type="spellStart"/>
        <w:r>
          <w:t>Pletz</w:t>
        </w:r>
        <w:proofErr w:type="spellEnd"/>
      </w:sdtContent>
    </w:sdt>
    <w:r>
      <w:tab/>
    </w:r>
    <w:r>
      <w:tab/>
      <w:t>AE 481W</w:t>
    </w:r>
    <w:r>
      <w:tab/>
    </w:r>
  </w:p>
  <w:p w:rsidR="001001F8" w:rsidRDefault="001001F8" w:rsidP="00B06F98">
    <w:pPr>
      <w:pStyle w:val="Header"/>
      <w:pBdr>
        <w:between w:val="single" w:sz="4" w:space="1" w:color="4F81BD" w:themeColor="accent1"/>
      </w:pBdr>
      <w:spacing w:line="276" w:lineRule="auto"/>
    </w:pPr>
    <w:sdt>
      <w:sdtPr>
        <w:alias w:val="Date"/>
        <w:id w:val="275879509"/>
        <w:placeholder>
          <w:docPart w:val="0346713E8275455982606A66BB8BD282"/>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t>Technical Report 1</w:t>
        </w:r>
      </w:sdtContent>
    </w:sdt>
    <w:r>
      <w:tab/>
    </w:r>
    <w:r>
      <w:tab/>
      <w:t>October 5, 2007</w:t>
    </w:r>
  </w:p>
  <w:p w:rsidR="001001F8" w:rsidRDefault="001001F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40157"/>
    <w:multiLevelType w:val="multilevel"/>
    <w:tmpl w:val="D848C92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nsid w:val="16CC4933"/>
    <w:multiLevelType w:val="hybridMultilevel"/>
    <w:tmpl w:val="7D72E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6C7A23"/>
    <w:multiLevelType w:val="hybridMultilevel"/>
    <w:tmpl w:val="24CE3C80"/>
    <w:lvl w:ilvl="0" w:tplc="740ED424">
      <w:start w:val="1"/>
      <w:numFmt w:val="decimal"/>
      <w:lvlText w:val="%1.)"/>
      <w:lvlJc w:val="left"/>
      <w:pPr>
        <w:ind w:left="720" w:hanging="360"/>
      </w:pPr>
      <w:rPr>
        <w:rFonts w:asciiTheme="minorHAnsi" w:eastAsia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rules v:ext="edit">
        <o:r id="V:Rule3" type="connector" idref="#_x0000_s2052"/>
        <o:r id="V:Rule4" type="connector" idref="#_x0000_s2053"/>
      </o:rules>
    </o:shapelayout>
  </w:hdrShapeDefaults>
  <w:footnotePr>
    <w:footnote w:id="0"/>
    <w:footnote w:id="1"/>
  </w:footnotePr>
  <w:endnotePr>
    <w:endnote w:id="0"/>
    <w:endnote w:id="1"/>
  </w:endnotePr>
  <w:compat/>
  <w:rsids>
    <w:rsidRoot w:val="00B06F98"/>
    <w:rsid w:val="0000737B"/>
    <w:rsid w:val="000101B0"/>
    <w:rsid w:val="000A04CD"/>
    <w:rsid w:val="000A49CF"/>
    <w:rsid w:val="000E18B6"/>
    <w:rsid w:val="000F1735"/>
    <w:rsid w:val="001001F8"/>
    <w:rsid w:val="001172D6"/>
    <w:rsid w:val="00126355"/>
    <w:rsid w:val="001632A4"/>
    <w:rsid w:val="00173862"/>
    <w:rsid w:val="001835D5"/>
    <w:rsid w:val="001A6C52"/>
    <w:rsid w:val="001E166C"/>
    <w:rsid w:val="002675CC"/>
    <w:rsid w:val="00295DDA"/>
    <w:rsid w:val="002E6B08"/>
    <w:rsid w:val="003C44C2"/>
    <w:rsid w:val="00467CF1"/>
    <w:rsid w:val="004813EC"/>
    <w:rsid w:val="004E4A46"/>
    <w:rsid w:val="00581DCC"/>
    <w:rsid w:val="0058388C"/>
    <w:rsid w:val="006440C6"/>
    <w:rsid w:val="006B7F04"/>
    <w:rsid w:val="006F0BC1"/>
    <w:rsid w:val="00715C6A"/>
    <w:rsid w:val="00736135"/>
    <w:rsid w:val="00774042"/>
    <w:rsid w:val="00774D06"/>
    <w:rsid w:val="007C3482"/>
    <w:rsid w:val="007D3B35"/>
    <w:rsid w:val="007F7392"/>
    <w:rsid w:val="00853CAC"/>
    <w:rsid w:val="008D34A2"/>
    <w:rsid w:val="008D7941"/>
    <w:rsid w:val="00916AB5"/>
    <w:rsid w:val="009264C8"/>
    <w:rsid w:val="009936BC"/>
    <w:rsid w:val="009A4683"/>
    <w:rsid w:val="00A3108A"/>
    <w:rsid w:val="00A66CA0"/>
    <w:rsid w:val="00AB7F75"/>
    <w:rsid w:val="00AF5006"/>
    <w:rsid w:val="00B06F98"/>
    <w:rsid w:val="00B51758"/>
    <w:rsid w:val="00BD3DFE"/>
    <w:rsid w:val="00CB40C3"/>
    <w:rsid w:val="00D36117"/>
    <w:rsid w:val="00D534BE"/>
    <w:rsid w:val="00DF4C55"/>
    <w:rsid w:val="00DF63E0"/>
    <w:rsid w:val="00E562DD"/>
    <w:rsid w:val="00E654FA"/>
    <w:rsid w:val="00ED13B4"/>
    <w:rsid w:val="00ED1410"/>
    <w:rsid w:val="00ED4247"/>
    <w:rsid w:val="00F90640"/>
    <w:rsid w:val="00FB7110"/>
    <w:rsid w:val="00FB7946"/>
    <w:rsid w:val="00FF59FB"/>
    <w:rsid w:val="00FF61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27" type="connector" idref="#_x0000_s1081"/>
        <o:r id="V:Rule28" type="connector" idref="#_x0000_s1080"/>
        <o:r id="V:Rule29" type="connector" idref="#_x0000_s1077"/>
        <o:r id="V:Rule30" type="connector" idref="#_x0000_s1078"/>
        <o:r id="V:Rule31" type="connector" idref="#_x0000_s1075"/>
        <o:r id="V:Rule32" type="connector" idref="#_x0000_s1083"/>
        <o:r id="V:Rule33" type="connector" idref="#_x0000_s1057"/>
        <o:r id="V:Rule34" type="connector" idref="#_x0000_s1084"/>
        <o:r id="V:Rule35" type="connector" idref="#_x0000_s1042"/>
        <o:r id="V:Rule36" type="connector" idref="#_x0000_s1060"/>
        <o:r id="V:Rule37" type="connector" idref="#_x0000_s1074"/>
        <o:r id="V:Rule38" type="connector" idref="#_x0000_s1040"/>
        <o:r id="V:Rule39" type="connector" idref="#_x0000_s1041"/>
        <o:r id="V:Rule40" type="connector" idref="#_x0000_s1063"/>
        <o:r id="V:Rule41" type="connector" idref="#_x0000_s1061"/>
        <o:r id="V:Rule42" type="connector" idref="#_x0000_s1051"/>
        <o:r id="V:Rule43" type="connector" idref="#_x0000_s1064"/>
        <o:r id="V:Rule44" type="connector" idref="#_x0000_s1053"/>
        <o:r id="V:Rule45" type="connector" idref="#_x0000_s1052"/>
        <o:r id="V:Rule46" type="connector" idref="#_x0000_s1068"/>
        <o:r id="V:Rule47" type="connector" idref="#_x0000_s1071"/>
        <o:r id="V:Rule48" type="connector" idref="#_x0000_s1056"/>
        <o:r id="V:Rule49" type="connector" idref="#_x0000_s1072"/>
        <o:r id="V:Rule50" type="connector" idref="#_x0000_s1070"/>
        <o:r id="V:Rule51" type="connector" idref="#_x0000_s1069"/>
        <o:r id="V:Rule52" type="connector" idref="#_x0000_s1054"/>
      </o:rules>
      <o:regrouptable v:ext="edit">
        <o:entry new="1" old="0"/>
        <o:entry new="2" old="1"/>
        <o:entry new="3" old="2"/>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F75"/>
  </w:style>
  <w:style w:type="paragraph" w:styleId="Heading1">
    <w:name w:val="heading 1"/>
    <w:basedOn w:val="Normal"/>
    <w:next w:val="Normal"/>
    <w:link w:val="Heading1Char"/>
    <w:uiPriority w:val="9"/>
    <w:qFormat/>
    <w:rsid w:val="00E654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D3D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6F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6F98"/>
  </w:style>
  <w:style w:type="paragraph" w:styleId="Footer">
    <w:name w:val="footer"/>
    <w:basedOn w:val="Normal"/>
    <w:link w:val="FooterChar"/>
    <w:uiPriority w:val="99"/>
    <w:semiHidden/>
    <w:unhideWhenUsed/>
    <w:rsid w:val="00B06F9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06F98"/>
  </w:style>
  <w:style w:type="paragraph" w:styleId="BalloonText">
    <w:name w:val="Balloon Text"/>
    <w:basedOn w:val="Normal"/>
    <w:link w:val="BalloonTextChar"/>
    <w:uiPriority w:val="99"/>
    <w:semiHidden/>
    <w:unhideWhenUsed/>
    <w:rsid w:val="00B06F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F98"/>
    <w:rPr>
      <w:rFonts w:ascii="Tahoma" w:hAnsi="Tahoma" w:cs="Tahoma"/>
      <w:sz w:val="16"/>
      <w:szCs w:val="16"/>
    </w:rPr>
  </w:style>
  <w:style w:type="character" w:customStyle="1" w:styleId="Heading1Char">
    <w:name w:val="Heading 1 Char"/>
    <w:basedOn w:val="DefaultParagraphFont"/>
    <w:link w:val="Heading1"/>
    <w:uiPriority w:val="9"/>
    <w:rsid w:val="00E654FA"/>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FB7110"/>
    <w:pPr>
      <w:spacing w:line="240" w:lineRule="auto"/>
    </w:pPr>
    <w:rPr>
      <w:b/>
      <w:bCs/>
      <w:color w:val="4F81BD" w:themeColor="accent1"/>
      <w:sz w:val="18"/>
      <w:szCs w:val="18"/>
    </w:rPr>
  </w:style>
  <w:style w:type="paragraph" w:styleId="ListParagraph">
    <w:name w:val="List Paragraph"/>
    <w:basedOn w:val="Normal"/>
    <w:uiPriority w:val="34"/>
    <w:qFormat/>
    <w:rsid w:val="00173862"/>
    <w:pPr>
      <w:ind w:left="720"/>
      <w:contextualSpacing/>
    </w:pPr>
  </w:style>
  <w:style w:type="paragraph" w:styleId="NoSpacing">
    <w:name w:val="No Spacing"/>
    <w:uiPriority w:val="1"/>
    <w:qFormat/>
    <w:rsid w:val="00126355"/>
    <w:pPr>
      <w:spacing w:after="0" w:line="240" w:lineRule="auto"/>
    </w:pPr>
  </w:style>
  <w:style w:type="character" w:customStyle="1" w:styleId="Heading2Char">
    <w:name w:val="Heading 2 Char"/>
    <w:basedOn w:val="DefaultParagraphFont"/>
    <w:link w:val="Heading2"/>
    <w:uiPriority w:val="9"/>
    <w:rsid w:val="00BD3DFE"/>
    <w:rPr>
      <w:rFonts w:asciiTheme="majorHAnsi" w:eastAsiaTheme="majorEastAsia" w:hAnsiTheme="majorHAnsi" w:cstheme="majorBidi"/>
      <w:b/>
      <w:bCs/>
      <w:color w:val="4F81BD" w:themeColor="accent1"/>
      <w:sz w:val="26"/>
      <w:szCs w:val="26"/>
    </w:rPr>
  </w:style>
  <w:style w:type="paragraph" w:customStyle="1" w:styleId="MTDisplayEquation">
    <w:name w:val="MTDisplayEquation"/>
    <w:basedOn w:val="Normal"/>
    <w:next w:val="Normal"/>
    <w:link w:val="MTDisplayEquationChar"/>
    <w:rsid w:val="000A04CD"/>
    <w:pPr>
      <w:tabs>
        <w:tab w:val="center" w:pos="4680"/>
        <w:tab w:val="right" w:pos="9360"/>
      </w:tabs>
    </w:pPr>
  </w:style>
  <w:style w:type="character" w:customStyle="1" w:styleId="MTDisplayEquationChar">
    <w:name w:val="MTDisplayEquation Char"/>
    <w:basedOn w:val="DefaultParagraphFont"/>
    <w:link w:val="MTDisplayEquation"/>
    <w:rsid w:val="000A04CD"/>
  </w:style>
  <w:style w:type="character" w:styleId="FollowedHyperlink">
    <w:name w:val="FollowedHyperlink"/>
    <w:basedOn w:val="DefaultParagraphFont"/>
    <w:uiPriority w:val="99"/>
    <w:semiHidden/>
    <w:unhideWhenUsed/>
    <w:rsid w:val="001001F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28865268">
      <w:bodyDiv w:val="1"/>
      <w:marLeft w:val="0"/>
      <w:marRight w:val="0"/>
      <w:marTop w:val="0"/>
      <w:marBottom w:val="0"/>
      <w:divBdr>
        <w:top w:val="none" w:sz="0" w:space="0" w:color="auto"/>
        <w:left w:val="none" w:sz="0" w:space="0" w:color="auto"/>
        <w:bottom w:val="none" w:sz="0" w:space="0" w:color="auto"/>
        <w:right w:val="none" w:sz="0" w:space="0" w:color="auto"/>
      </w:divBdr>
    </w:div>
    <w:div w:id="846873291">
      <w:bodyDiv w:val="1"/>
      <w:marLeft w:val="0"/>
      <w:marRight w:val="0"/>
      <w:marTop w:val="0"/>
      <w:marBottom w:val="0"/>
      <w:divBdr>
        <w:top w:val="none" w:sz="0" w:space="0" w:color="auto"/>
        <w:left w:val="none" w:sz="0" w:space="0" w:color="auto"/>
        <w:bottom w:val="none" w:sz="0" w:space="0" w:color="auto"/>
        <w:right w:val="none" w:sz="0" w:space="0" w:color="auto"/>
      </w:divBdr>
    </w:div>
    <w:div w:id="1161117035">
      <w:bodyDiv w:val="1"/>
      <w:marLeft w:val="0"/>
      <w:marRight w:val="0"/>
      <w:marTop w:val="0"/>
      <w:marBottom w:val="0"/>
      <w:divBdr>
        <w:top w:val="none" w:sz="0" w:space="0" w:color="auto"/>
        <w:left w:val="none" w:sz="0" w:space="0" w:color="auto"/>
        <w:bottom w:val="none" w:sz="0" w:space="0" w:color="auto"/>
        <w:right w:val="none" w:sz="0" w:space="0" w:color="auto"/>
      </w:divBdr>
    </w:div>
    <w:div w:id="1411581472">
      <w:bodyDiv w:val="1"/>
      <w:marLeft w:val="0"/>
      <w:marRight w:val="0"/>
      <w:marTop w:val="0"/>
      <w:marBottom w:val="0"/>
      <w:divBdr>
        <w:top w:val="none" w:sz="0" w:space="0" w:color="auto"/>
        <w:left w:val="none" w:sz="0" w:space="0" w:color="auto"/>
        <w:bottom w:val="none" w:sz="0" w:space="0" w:color="auto"/>
        <w:right w:val="none" w:sz="0" w:space="0" w:color="auto"/>
      </w:divBdr>
    </w:div>
    <w:div w:id="1682973597">
      <w:bodyDiv w:val="1"/>
      <w:marLeft w:val="0"/>
      <w:marRight w:val="0"/>
      <w:marTop w:val="0"/>
      <w:marBottom w:val="0"/>
      <w:divBdr>
        <w:top w:val="none" w:sz="0" w:space="0" w:color="auto"/>
        <w:left w:val="none" w:sz="0" w:space="0" w:color="auto"/>
        <w:bottom w:val="none" w:sz="0" w:space="0" w:color="auto"/>
        <w:right w:val="none" w:sz="0" w:space="0" w:color="auto"/>
      </w:divBdr>
    </w:div>
    <w:div w:id="174440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7.wmf"/><Relationship Id="rId21" Type="http://schemas.openxmlformats.org/officeDocument/2006/relationships/image" Target="media/image12.wmf"/><Relationship Id="rId42" Type="http://schemas.openxmlformats.org/officeDocument/2006/relationships/oleObject" Target="embeddings/oleObject12.bin"/><Relationship Id="rId63" Type="http://schemas.openxmlformats.org/officeDocument/2006/relationships/image" Target="media/image40.wmf"/><Relationship Id="rId84" Type="http://schemas.openxmlformats.org/officeDocument/2006/relationships/oleObject" Target="embeddings/oleObject26.bin"/><Relationship Id="rId138" Type="http://schemas.openxmlformats.org/officeDocument/2006/relationships/image" Target="media/image78.wmf"/><Relationship Id="rId159" Type="http://schemas.openxmlformats.org/officeDocument/2006/relationships/oleObject" Target="embeddings/oleObject64.bin"/><Relationship Id="rId170" Type="http://schemas.openxmlformats.org/officeDocument/2006/relationships/oleObject" Target="embeddings/oleObject70.bin"/><Relationship Id="rId191" Type="http://schemas.openxmlformats.org/officeDocument/2006/relationships/image" Target="media/image102.wmf"/><Relationship Id="rId205" Type="http://schemas.openxmlformats.org/officeDocument/2006/relationships/image" Target="media/image108.wmf"/><Relationship Id="rId226" Type="http://schemas.openxmlformats.org/officeDocument/2006/relationships/oleObject" Target="embeddings/oleObject101.bin"/><Relationship Id="rId107" Type="http://schemas.openxmlformats.org/officeDocument/2006/relationships/image" Target="media/image62.wmf"/><Relationship Id="rId11" Type="http://schemas.openxmlformats.org/officeDocument/2006/relationships/image" Target="media/image3.wmf"/><Relationship Id="rId32" Type="http://schemas.openxmlformats.org/officeDocument/2006/relationships/oleObject" Target="embeddings/oleObject7.bin"/><Relationship Id="rId53" Type="http://schemas.openxmlformats.org/officeDocument/2006/relationships/image" Target="media/image32.wmf"/><Relationship Id="rId74" Type="http://schemas.openxmlformats.org/officeDocument/2006/relationships/oleObject" Target="embeddings/oleObject21.bin"/><Relationship Id="rId128" Type="http://schemas.openxmlformats.org/officeDocument/2006/relationships/oleObject" Target="embeddings/oleObject48.bin"/><Relationship Id="rId149" Type="http://schemas.openxmlformats.org/officeDocument/2006/relationships/image" Target="media/image83.wmf"/><Relationship Id="rId5" Type="http://schemas.openxmlformats.org/officeDocument/2006/relationships/settings" Target="settings.xml"/><Relationship Id="rId95" Type="http://schemas.openxmlformats.org/officeDocument/2006/relationships/image" Target="media/image56.wmf"/><Relationship Id="rId160" Type="http://schemas.openxmlformats.org/officeDocument/2006/relationships/image" Target="media/image88.wmf"/><Relationship Id="rId181" Type="http://schemas.openxmlformats.org/officeDocument/2006/relationships/oleObject" Target="embeddings/oleObject76.bin"/><Relationship Id="rId216" Type="http://schemas.openxmlformats.org/officeDocument/2006/relationships/oleObject" Target="embeddings/oleObject96.bin"/><Relationship Id="rId22" Type="http://schemas.openxmlformats.org/officeDocument/2006/relationships/oleObject" Target="embeddings/oleObject2.bin"/><Relationship Id="rId27" Type="http://schemas.openxmlformats.org/officeDocument/2006/relationships/image" Target="media/image15.wmf"/><Relationship Id="rId43" Type="http://schemas.openxmlformats.org/officeDocument/2006/relationships/image" Target="media/image23.wmf"/><Relationship Id="rId48" Type="http://schemas.openxmlformats.org/officeDocument/2006/relationships/image" Target="media/image28.emf"/><Relationship Id="rId64" Type="http://schemas.openxmlformats.org/officeDocument/2006/relationships/oleObject" Target="embeddings/oleObject16.bin"/><Relationship Id="rId69" Type="http://schemas.openxmlformats.org/officeDocument/2006/relationships/image" Target="media/image43.wmf"/><Relationship Id="rId113" Type="http://schemas.openxmlformats.org/officeDocument/2006/relationships/image" Target="media/image65.wmf"/><Relationship Id="rId118" Type="http://schemas.openxmlformats.org/officeDocument/2006/relationships/oleObject" Target="embeddings/oleObject43.bin"/><Relationship Id="rId134" Type="http://schemas.openxmlformats.org/officeDocument/2006/relationships/oleObject" Target="embeddings/oleObject51.bin"/><Relationship Id="rId139" Type="http://schemas.openxmlformats.org/officeDocument/2006/relationships/oleObject" Target="embeddings/oleObject53.bin"/><Relationship Id="rId80" Type="http://schemas.openxmlformats.org/officeDocument/2006/relationships/oleObject" Target="embeddings/oleObject24.bin"/><Relationship Id="rId85" Type="http://schemas.openxmlformats.org/officeDocument/2006/relationships/image" Target="media/image51.wmf"/><Relationship Id="rId150" Type="http://schemas.openxmlformats.org/officeDocument/2006/relationships/oleObject" Target="embeddings/oleObject59.bin"/><Relationship Id="rId155" Type="http://schemas.openxmlformats.org/officeDocument/2006/relationships/image" Target="media/image86.wmf"/><Relationship Id="rId171" Type="http://schemas.openxmlformats.org/officeDocument/2006/relationships/oleObject" Target="embeddings/oleObject71.bin"/><Relationship Id="rId176" Type="http://schemas.openxmlformats.org/officeDocument/2006/relationships/image" Target="media/image95.wmf"/><Relationship Id="rId192" Type="http://schemas.openxmlformats.org/officeDocument/2006/relationships/oleObject" Target="embeddings/oleObject82.bin"/><Relationship Id="rId197" Type="http://schemas.openxmlformats.org/officeDocument/2006/relationships/image" Target="media/image105.wmf"/><Relationship Id="rId206" Type="http://schemas.openxmlformats.org/officeDocument/2006/relationships/oleObject" Target="embeddings/oleObject90.bin"/><Relationship Id="rId227" Type="http://schemas.openxmlformats.org/officeDocument/2006/relationships/image" Target="media/image118.wmf"/><Relationship Id="rId201" Type="http://schemas.openxmlformats.org/officeDocument/2006/relationships/oleObject" Target="embeddings/oleObject87.bin"/><Relationship Id="rId222" Type="http://schemas.openxmlformats.org/officeDocument/2006/relationships/oleObject" Target="embeddings/oleObject99.bin"/><Relationship Id="rId12" Type="http://schemas.openxmlformats.org/officeDocument/2006/relationships/image" Target="media/image4.wmf"/><Relationship Id="rId17" Type="http://schemas.openxmlformats.org/officeDocument/2006/relationships/image" Target="media/image9.emf"/><Relationship Id="rId33" Type="http://schemas.openxmlformats.org/officeDocument/2006/relationships/image" Target="media/image18.wmf"/><Relationship Id="rId38" Type="http://schemas.openxmlformats.org/officeDocument/2006/relationships/oleObject" Target="embeddings/oleObject10.bin"/><Relationship Id="rId59" Type="http://schemas.openxmlformats.org/officeDocument/2006/relationships/image" Target="media/image36.wmf"/><Relationship Id="rId103" Type="http://schemas.openxmlformats.org/officeDocument/2006/relationships/image" Target="media/image60.wmf"/><Relationship Id="rId108" Type="http://schemas.openxmlformats.org/officeDocument/2006/relationships/oleObject" Target="embeddings/oleObject38.bin"/><Relationship Id="rId124" Type="http://schemas.openxmlformats.org/officeDocument/2006/relationships/oleObject" Target="embeddings/oleObject46.bin"/><Relationship Id="rId129" Type="http://schemas.openxmlformats.org/officeDocument/2006/relationships/image" Target="media/image73.wmf"/><Relationship Id="rId54" Type="http://schemas.openxmlformats.org/officeDocument/2006/relationships/oleObject" Target="embeddings/oleObject14.bin"/><Relationship Id="rId70" Type="http://schemas.openxmlformats.org/officeDocument/2006/relationships/oleObject" Target="embeddings/oleObject19.bin"/><Relationship Id="rId75" Type="http://schemas.openxmlformats.org/officeDocument/2006/relationships/image" Target="media/image46.wmf"/><Relationship Id="rId91" Type="http://schemas.openxmlformats.org/officeDocument/2006/relationships/image" Target="media/image54.wmf"/><Relationship Id="rId96" Type="http://schemas.openxmlformats.org/officeDocument/2006/relationships/oleObject" Target="embeddings/oleObject32.bin"/><Relationship Id="rId140" Type="http://schemas.openxmlformats.org/officeDocument/2006/relationships/image" Target="media/image79.wmf"/><Relationship Id="rId145" Type="http://schemas.openxmlformats.org/officeDocument/2006/relationships/oleObject" Target="embeddings/oleObject56.bin"/><Relationship Id="rId161" Type="http://schemas.openxmlformats.org/officeDocument/2006/relationships/oleObject" Target="embeddings/oleObject65.bin"/><Relationship Id="rId166" Type="http://schemas.openxmlformats.org/officeDocument/2006/relationships/oleObject" Target="embeddings/oleObject68.bin"/><Relationship Id="rId182" Type="http://schemas.openxmlformats.org/officeDocument/2006/relationships/image" Target="media/image98.wmf"/><Relationship Id="rId187" Type="http://schemas.openxmlformats.org/officeDocument/2006/relationships/oleObject" Target="embeddings/oleObject79.bin"/><Relationship Id="rId217" Type="http://schemas.openxmlformats.org/officeDocument/2006/relationships/image" Target="media/image113.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11.wmf"/><Relationship Id="rId233" Type="http://schemas.openxmlformats.org/officeDocument/2006/relationships/theme" Target="theme/theme1.xml"/><Relationship Id="rId23" Type="http://schemas.openxmlformats.org/officeDocument/2006/relationships/image" Target="media/image13.wmf"/><Relationship Id="rId28" Type="http://schemas.openxmlformats.org/officeDocument/2006/relationships/oleObject" Target="embeddings/oleObject5.bin"/><Relationship Id="rId49" Type="http://schemas.openxmlformats.org/officeDocument/2006/relationships/image" Target="media/image29.wmf"/><Relationship Id="rId114" Type="http://schemas.openxmlformats.org/officeDocument/2006/relationships/oleObject" Target="embeddings/oleObject41.bin"/><Relationship Id="rId119" Type="http://schemas.openxmlformats.org/officeDocument/2006/relationships/image" Target="media/image68.wmf"/><Relationship Id="rId44" Type="http://schemas.openxmlformats.org/officeDocument/2006/relationships/image" Target="media/image24.wmf"/><Relationship Id="rId60" Type="http://schemas.openxmlformats.org/officeDocument/2006/relationships/image" Target="media/image37.wmf"/><Relationship Id="rId65" Type="http://schemas.openxmlformats.org/officeDocument/2006/relationships/image" Target="media/image41.wmf"/><Relationship Id="rId81" Type="http://schemas.openxmlformats.org/officeDocument/2006/relationships/image" Target="media/image49.wmf"/><Relationship Id="rId86" Type="http://schemas.openxmlformats.org/officeDocument/2006/relationships/oleObject" Target="embeddings/oleObject27.bin"/><Relationship Id="rId130" Type="http://schemas.openxmlformats.org/officeDocument/2006/relationships/oleObject" Target="embeddings/oleObject49.bin"/><Relationship Id="rId135" Type="http://schemas.openxmlformats.org/officeDocument/2006/relationships/image" Target="media/image76.wmf"/><Relationship Id="rId151" Type="http://schemas.openxmlformats.org/officeDocument/2006/relationships/image" Target="media/image84.wmf"/><Relationship Id="rId156" Type="http://schemas.openxmlformats.org/officeDocument/2006/relationships/oleObject" Target="embeddings/oleObject62.bin"/><Relationship Id="rId177" Type="http://schemas.openxmlformats.org/officeDocument/2006/relationships/oleObject" Target="embeddings/oleObject74.bin"/><Relationship Id="rId198" Type="http://schemas.openxmlformats.org/officeDocument/2006/relationships/oleObject" Target="embeddings/oleObject85.bin"/><Relationship Id="rId172" Type="http://schemas.openxmlformats.org/officeDocument/2006/relationships/image" Target="media/image93.wmf"/><Relationship Id="rId193" Type="http://schemas.openxmlformats.org/officeDocument/2006/relationships/image" Target="media/image103.wmf"/><Relationship Id="rId202" Type="http://schemas.openxmlformats.org/officeDocument/2006/relationships/image" Target="media/image107.wmf"/><Relationship Id="rId207" Type="http://schemas.openxmlformats.org/officeDocument/2006/relationships/image" Target="media/image109.wmf"/><Relationship Id="rId223" Type="http://schemas.openxmlformats.org/officeDocument/2006/relationships/image" Target="media/image116.wmf"/><Relationship Id="rId228" Type="http://schemas.openxmlformats.org/officeDocument/2006/relationships/oleObject" Target="embeddings/oleObject102.bin"/><Relationship Id="rId13" Type="http://schemas.openxmlformats.org/officeDocument/2006/relationships/image" Target="media/image5.wmf"/><Relationship Id="rId18" Type="http://schemas.openxmlformats.org/officeDocument/2006/relationships/image" Target="media/image10.emf"/><Relationship Id="rId39" Type="http://schemas.openxmlformats.org/officeDocument/2006/relationships/image" Target="media/image21.wmf"/><Relationship Id="rId109" Type="http://schemas.openxmlformats.org/officeDocument/2006/relationships/image" Target="media/image63.wmf"/><Relationship Id="rId34" Type="http://schemas.openxmlformats.org/officeDocument/2006/relationships/oleObject" Target="embeddings/oleObject8.bin"/><Relationship Id="rId50" Type="http://schemas.openxmlformats.org/officeDocument/2006/relationships/image" Target="media/image30.emf"/><Relationship Id="rId55" Type="http://schemas.openxmlformats.org/officeDocument/2006/relationships/image" Target="media/image33.wmf"/><Relationship Id="rId76" Type="http://schemas.openxmlformats.org/officeDocument/2006/relationships/oleObject" Target="embeddings/oleObject22.bin"/><Relationship Id="rId97" Type="http://schemas.openxmlformats.org/officeDocument/2006/relationships/image" Target="media/image57.wmf"/><Relationship Id="rId104" Type="http://schemas.openxmlformats.org/officeDocument/2006/relationships/oleObject" Target="embeddings/oleObject36.bin"/><Relationship Id="rId120" Type="http://schemas.openxmlformats.org/officeDocument/2006/relationships/oleObject" Target="embeddings/oleObject44.bin"/><Relationship Id="rId125" Type="http://schemas.openxmlformats.org/officeDocument/2006/relationships/image" Target="media/image71.wmf"/><Relationship Id="rId141" Type="http://schemas.openxmlformats.org/officeDocument/2006/relationships/oleObject" Target="embeddings/oleObject54.bin"/><Relationship Id="rId146" Type="http://schemas.openxmlformats.org/officeDocument/2006/relationships/oleObject" Target="embeddings/oleObject57.bin"/><Relationship Id="rId167" Type="http://schemas.openxmlformats.org/officeDocument/2006/relationships/image" Target="media/image91.wmf"/><Relationship Id="rId188" Type="http://schemas.openxmlformats.org/officeDocument/2006/relationships/image" Target="media/image101.wmf"/><Relationship Id="rId7" Type="http://schemas.openxmlformats.org/officeDocument/2006/relationships/footnotes" Target="footnotes.xml"/><Relationship Id="rId71" Type="http://schemas.openxmlformats.org/officeDocument/2006/relationships/image" Target="media/image44.wmf"/><Relationship Id="rId92" Type="http://schemas.openxmlformats.org/officeDocument/2006/relationships/oleObject" Target="embeddings/oleObject30.bin"/><Relationship Id="rId162" Type="http://schemas.openxmlformats.org/officeDocument/2006/relationships/image" Target="media/image89.wmf"/><Relationship Id="rId183" Type="http://schemas.openxmlformats.org/officeDocument/2006/relationships/oleObject" Target="embeddings/oleObject77.bin"/><Relationship Id="rId213" Type="http://schemas.openxmlformats.org/officeDocument/2006/relationships/oleObject" Target="embeddings/oleObject94.bin"/><Relationship Id="rId218" Type="http://schemas.openxmlformats.org/officeDocument/2006/relationships/oleObject" Target="embeddings/oleObject97.bin"/><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25.emf"/><Relationship Id="rId66" Type="http://schemas.openxmlformats.org/officeDocument/2006/relationships/oleObject" Target="embeddings/oleObject17.bin"/><Relationship Id="rId87" Type="http://schemas.openxmlformats.org/officeDocument/2006/relationships/image" Target="media/image52.wmf"/><Relationship Id="rId110" Type="http://schemas.openxmlformats.org/officeDocument/2006/relationships/oleObject" Target="embeddings/oleObject39.bin"/><Relationship Id="rId115" Type="http://schemas.openxmlformats.org/officeDocument/2006/relationships/image" Target="media/image66.wmf"/><Relationship Id="rId131" Type="http://schemas.openxmlformats.org/officeDocument/2006/relationships/image" Target="media/image74.wmf"/><Relationship Id="rId136" Type="http://schemas.openxmlformats.org/officeDocument/2006/relationships/oleObject" Target="embeddings/oleObject52.bin"/><Relationship Id="rId157" Type="http://schemas.openxmlformats.org/officeDocument/2006/relationships/image" Target="media/image87.wmf"/><Relationship Id="rId178" Type="http://schemas.openxmlformats.org/officeDocument/2006/relationships/image" Target="media/image96.wmf"/><Relationship Id="rId61" Type="http://schemas.openxmlformats.org/officeDocument/2006/relationships/image" Target="media/image38.jpeg"/><Relationship Id="rId82" Type="http://schemas.openxmlformats.org/officeDocument/2006/relationships/oleObject" Target="embeddings/oleObject25.bin"/><Relationship Id="rId152" Type="http://schemas.openxmlformats.org/officeDocument/2006/relationships/oleObject" Target="embeddings/oleObject60.bin"/><Relationship Id="rId173" Type="http://schemas.openxmlformats.org/officeDocument/2006/relationships/oleObject" Target="embeddings/oleObject72.bin"/><Relationship Id="rId194" Type="http://schemas.openxmlformats.org/officeDocument/2006/relationships/oleObject" Target="embeddings/oleObject83.bin"/><Relationship Id="rId199" Type="http://schemas.openxmlformats.org/officeDocument/2006/relationships/oleObject" Target="embeddings/oleObject86.bin"/><Relationship Id="rId203" Type="http://schemas.openxmlformats.org/officeDocument/2006/relationships/oleObject" Target="embeddings/oleObject88.bin"/><Relationship Id="rId208" Type="http://schemas.openxmlformats.org/officeDocument/2006/relationships/oleObject" Target="embeddings/oleObject91.bin"/><Relationship Id="rId229" Type="http://schemas.openxmlformats.org/officeDocument/2006/relationships/header" Target="header1.xml"/><Relationship Id="rId19" Type="http://schemas.openxmlformats.org/officeDocument/2006/relationships/image" Target="media/image11.wmf"/><Relationship Id="rId224" Type="http://schemas.openxmlformats.org/officeDocument/2006/relationships/oleObject" Target="embeddings/oleObject100.bin"/><Relationship Id="rId14" Type="http://schemas.openxmlformats.org/officeDocument/2006/relationships/image" Target="media/image6.emf"/><Relationship Id="rId30" Type="http://schemas.openxmlformats.org/officeDocument/2006/relationships/oleObject" Target="embeddings/oleObject6.bin"/><Relationship Id="rId35" Type="http://schemas.openxmlformats.org/officeDocument/2006/relationships/image" Target="media/image19.wmf"/><Relationship Id="rId56" Type="http://schemas.openxmlformats.org/officeDocument/2006/relationships/oleObject" Target="embeddings/oleObject15.bin"/><Relationship Id="rId77" Type="http://schemas.openxmlformats.org/officeDocument/2006/relationships/image" Target="media/image47.wmf"/><Relationship Id="rId100" Type="http://schemas.openxmlformats.org/officeDocument/2006/relationships/oleObject" Target="embeddings/oleObject34.bin"/><Relationship Id="rId105" Type="http://schemas.openxmlformats.org/officeDocument/2006/relationships/image" Target="media/image61.wmf"/><Relationship Id="rId126" Type="http://schemas.openxmlformats.org/officeDocument/2006/relationships/oleObject" Target="embeddings/oleObject47.bin"/><Relationship Id="rId147" Type="http://schemas.openxmlformats.org/officeDocument/2006/relationships/image" Target="media/image82.wmf"/><Relationship Id="rId168" Type="http://schemas.openxmlformats.org/officeDocument/2006/relationships/oleObject" Target="embeddings/oleObject69.bin"/><Relationship Id="rId8" Type="http://schemas.openxmlformats.org/officeDocument/2006/relationships/endnotes" Target="endnotes.xml"/><Relationship Id="rId51" Type="http://schemas.openxmlformats.org/officeDocument/2006/relationships/image" Target="media/image31.wmf"/><Relationship Id="rId72" Type="http://schemas.openxmlformats.org/officeDocument/2006/relationships/oleObject" Target="embeddings/oleObject20.bin"/><Relationship Id="rId93" Type="http://schemas.openxmlformats.org/officeDocument/2006/relationships/image" Target="media/image55.wmf"/><Relationship Id="rId98" Type="http://schemas.openxmlformats.org/officeDocument/2006/relationships/oleObject" Target="embeddings/oleObject33.bin"/><Relationship Id="rId121" Type="http://schemas.openxmlformats.org/officeDocument/2006/relationships/image" Target="media/image69.wmf"/><Relationship Id="rId142" Type="http://schemas.openxmlformats.org/officeDocument/2006/relationships/image" Target="media/image80.wmf"/><Relationship Id="rId163" Type="http://schemas.openxmlformats.org/officeDocument/2006/relationships/oleObject" Target="embeddings/oleObject66.bin"/><Relationship Id="rId184" Type="http://schemas.openxmlformats.org/officeDocument/2006/relationships/image" Target="media/image99.wmf"/><Relationship Id="rId189" Type="http://schemas.openxmlformats.org/officeDocument/2006/relationships/oleObject" Target="embeddings/oleObject80.bin"/><Relationship Id="rId219" Type="http://schemas.openxmlformats.org/officeDocument/2006/relationships/image" Target="media/image114.wmf"/><Relationship Id="rId3" Type="http://schemas.openxmlformats.org/officeDocument/2006/relationships/numbering" Target="numbering.xml"/><Relationship Id="rId214" Type="http://schemas.openxmlformats.org/officeDocument/2006/relationships/image" Target="media/image112.wmf"/><Relationship Id="rId230" Type="http://schemas.openxmlformats.org/officeDocument/2006/relationships/footer" Target="footer1.xml"/><Relationship Id="rId25" Type="http://schemas.openxmlformats.org/officeDocument/2006/relationships/image" Target="media/image14.wmf"/><Relationship Id="rId46" Type="http://schemas.openxmlformats.org/officeDocument/2006/relationships/image" Target="media/image26.emf"/><Relationship Id="rId67" Type="http://schemas.openxmlformats.org/officeDocument/2006/relationships/image" Target="media/image42.wmf"/><Relationship Id="rId116" Type="http://schemas.openxmlformats.org/officeDocument/2006/relationships/oleObject" Target="embeddings/oleObject42.bin"/><Relationship Id="rId137" Type="http://schemas.openxmlformats.org/officeDocument/2006/relationships/image" Target="media/image77.wmf"/><Relationship Id="rId158" Type="http://schemas.openxmlformats.org/officeDocument/2006/relationships/oleObject" Target="embeddings/oleObject63.bin"/><Relationship Id="rId20" Type="http://schemas.openxmlformats.org/officeDocument/2006/relationships/oleObject" Target="embeddings/oleObject1.bin"/><Relationship Id="rId41" Type="http://schemas.openxmlformats.org/officeDocument/2006/relationships/image" Target="media/image22.wmf"/><Relationship Id="rId62" Type="http://schemas.openxmlformats.org/officeDocument/2006/relationships/image" Target="media/image39.jpeg"/><Relationship Id="rId83" Type="http://schemas.openxmlformats.org/officeDocument/2006/relationships/image" Target="media/image50.wmf"/><Relationship Id="rId88" Type="http://schemas.openxmlformats.org/officeDocument/2006/relationships/oleObject" Target="embeddings/oleObject28.bin"/><Relationship Id="rId111" Type="http://schemas.openxmlformats.org/officeDocument/2006/relationships/image" Target="media/image64.wmf"/><Relationship Id="rId132" Type="http://schemas.openxmlformats.org/officeDocument/2006/relationships/oleObject" Target="embeddings/oleObject50.bin"/><Relationship Id="rId153" Type="http://schemas.openxmlformats.org/officeDocument/2006/relationships/image" Target="media/image85.wmf"/><Relationship Id="rId174" Type="http://schemas.openxmlformats.org/officeDocument/2006/relationships/image" Target="media/image94.wmf"/><Relationship Id="rId179" Type="http://schemas.openxmlformats.org/officeDocument/2006/relationships/oleObject" Target="embeddings/oleObject75.bin"/><Relationship Id="rId195" Type="http://schemas.openxmlformats.org/officeDocument/2006/relationships/image" Target="media/image104.wmf"/><Relationship Id="rId209" Type="http://schemas.openxmlformats.org/officeDocument/2006/relationships/image" Target="media/image110.wmf"/><Relationship Id="rId190" Type="http://schemas.openxmlformats.org/officeDocument/2006/relationships/oleObject" Target="embeddings/oleObject81.bin"/><Relationship Id="rId204" Type="http://schemas.openxmlformats.org/officeDocument/2006/relationships/oleObject" Target="embeddings/oleObject89.bin"/><Relationship Id="rId220" Type="http://schemas.openxmlformats.org/officeDocument/2006/relationships/oleObject" Target="embeddings/oleObject98.bin"/><Relationship Id="rId225" Type="http://schemas.openxmlformats.org/officeDocument/2006/relationships/image" Target="media/image117.wmf"/><Relationship Id="rId15" Type="http://schemas.openxmlformats.org/officeDocument/2006/relationships/image" Target="media/image7.emf"/><Relationship Id="rId36" Type="http://schemas.openxmlformats.org/officeDocument/2006/relationships/oleObject" Target="embeddings/oleObject9.bin"/><Relationship Id="rId57" Type="http://schemas.openxmlformats.org/officeDocument/2006/relationships/image" Target="media/image34.wmf"/><Relationship Id="rId106" Type="http://schemas.openxmlformats.org/officeDocument/2006/relationships/oleObject" Target="embeddings/oleObject37.bin"/><Relationship Id="rId127" Type="http://schemas.openxmlformats.org/officeDocument/2006/relationships/image" Target="media/image72.wmf"/><Relationship Id="rId10" Type="http://schemas.openxmlformats.org/officeDocument/2006/relationships/image" Target="media/image2.wmf"/><Relationship Id="rId31" Type="http://schemas.openxmlformats.org/officeDocument/2006/relationships/image" Target="media/image17.wmf"/><Relationship Id="rId52" Type="http://schemas.openxmlformats.org/officeDocument/2006/relationships/oleObject" Target="embeddings/oleObject13.bin"/><Relationship Id="rId73" Type="http://schemas.openxmlformats.org/officeDocument/2006/relationships/image" Target="media/image45.wmf"/><Relationship Id="rId78" Type="http://schemas.openxmlformats.org/officeDocument/2006/relationships/oleObject" Target="embeddings/oleObject23.bin"/><Relationship Id="rId94" Type="http://schemas.openxmlformats.org/officeDocument/2006/relationships/oleObject" Target="embeddings/oleObject31.bin"/><Relationship Id="rId99" Type="http://schemas.openxmlformats.org/officeDocument/2006/relationships/image" Target="media/image58.wmf"/><Relationship Id="rId101" Type="http://schemas.openxmlformats.org/officeDocument/2006/relationships/image" Target="media/image59.wmf"/><Relationship Id="rId122" Type="http://schemas.openxmlformats.org/officeDocument/2006/relationships/oleObject" Target="embeddings/oleObject45.bin"/><Relationship Id="rId143" Type="http://schemas.openxmlformats.org/officeDocument/2006/relationships/oleObject" Target="embeddings/oleObject55.bin"/><Relationship Id="rId148" Type="http://schemas.openxmlformats.org/officeDocument/2006/relationships/oleObject" Target="embeddings/oleObject58.bin"/><Relationship Id="rId164" Type="http://schemas.openxmlformats.org/officeDocument/2006/relationships/image" Target="media/image90.wmf"/><Relationship Id="rId169" Type="http://schemas.openxmlformats.org/officeDocument/2006/relationships/image" Target="media/image92.wmf"/><Relationship Id="rId185" Type="http://schemas.openxmlformats.org/officeDocument/2006/relationships/oleObject" Target="embeddings/oleObject78.bin"/><Relationship Id="rId4" Type="http://schemas.openxmlformats.org/officeDocument/2006/relationships/styles" Target="styles.xml"/><Relationship Id="rId9" Type="http://schemas.openxmlformats.org/officeDocument/2006/relationships/image" Target="media/image1.gif"/><Relationship Id="rId180" Type="http://schemas.openxmlformats.org/officeDocument/2006/relationships/image" Target="media/image97.wmf"/><Relationship Id="rId210" Type="http://schemas.openxmlformats.org/officeDocument/2006/relationships/oleObject" Target="embeddings/oleObject92.bin"/><Relationship Id="rId215" Type="http://schemas.openxmlformats.org/officeDocument/2006/relationships/oleObject" Target="embeddings/oleObject95.bin"/><Relationship Id="rId26" Type="http://schemas.openxmlformats.org/officeDocument/2006/relationships/oleObject" Target="embeddings/oleObject4.bin"/><Relationship Id="rId231" Type="http://schemas.openxmlformats.org/officeDocument/2006/relationships/fontTable" Target="fontTable.xml"/><Relationship Id="rId47" Type="http://schemas.openxmlformats.org/officeDocument/2006/relationships/image" Target="media/image27.emf"/><Relationship Id="rId68" Type="http://schemas.openxmlformats.org/officeDocument/2006/relationships/oleObject" Target="embeddings/oleObject18.bin"/><Relationship Id="rId89" Type="http://schemas.openxmlformats.org/officeDocument/2006/relationships/image" Target="media/image53.wmf"/><Relationship Id="rId112" Type="http://schemas.openxmlformats.org/officeDocument/2006/relationships/oleObject" Target="embeddings/oleObject40.bin"/><Relationship Id="rId133" Type="http://schemas.openxmlformats.org/officeDocument/2006/relationships/image" Target="media/image75.wmf"/><Relationship Id="rId154" Type="http://schemas.openxmlformats.org/officeDocument/2006/relationships/oleObject" Target="embeddings/oleObject61.bin"/><Relationship Id="rId175" Type="http://schemas.openxmlformats.org/officeDocument/2006/relationships/oleObject" Target="embeddings/oleObject73.bin"/><Relationship Id="rId196" Type="http://schemas.openxmlformats.org/officeDocument/2006/relationships/oleObject" Target="embeddings/oleObject84.bin"/><Relationship Id="rId200" Type="http://schemas.openxmlformats.org/officeDocument/2006/relationships/image" Target="media/image106.wmf"/><Relationship Id="rId16" Type="http://schemas.openxmlformats.org/officeDocument/2006/relationships/image" Target="media/image8.emf"/><Relationship Id="rId221" Type="http://schemas.openxmlformats.org/officeDocument/2006/relationships/image" Target="media/image115.wmf"/><Relationship Id="rId37" Type="http://schemas.openxmlformats.org/officeDocument/2006/relationships/image" Target="media/image20.wmf"/><Relationship Id="rId58" Type="http://schemas.openxmlformats.org/officeDocument/2006/relationships/image" Target="media/image35.png"/><Relationship Id="rId79" Type="http://schemas.openxmlformats.org/officeDocument/2006/relationships/image" Target="media/image48.wmf"/><Relationship Id="rId102" Type="http://schemas.openxmlformats.org/officeDocument/2006/relationships/oleObject" Target="embeddings/oleObject35.bin"/><Relationship Id="rId123" Type="http://schemas.openxmlformats.org/officeDocument/2006/relationships/image" Target="media/image70.wmf"/><Relationship Id="rId144" Type="http://schemas.openxmlformats.org/officeDocument/2006/relationships/image" Target="media/image81.wmf"/><Relationship Id="rId90" Type="http://schemas.openxmlformats.org/officeDocument/2006/relationships/oleObject" Target="embeddings/oleObject29.bin"/><Relationship Id="rId165" Type="http://schemas.openxmlformats.org/officeDocument/2006/relationships/oleObject" Target="embeddings/oleObject67.bin"/><Relationship Id="rId186" Type="http://schemas.openxmlformats.org/officeDocument/2006/relationships/image" Target="media/image100.wmf"/><Relationship Id="rId211" Type="http://schemas.openxmlformats.org/officeDocument/2006/relationships/oleObject" Target="embeddings/oleObject93.bin"/><Relationship Id="rId23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5DB74BF395941BF8510606C429F4E06"/>
        <w:category>
          <w:name w:val="General"/>
          <w:gallery w:val="placeholder"/>
        </w:category>
        <w:types>
          <w:type w:val="bbPlcHdr"/>
        </w:types>
        <w:behaviors>
          <w:behavior w:val="content"/>
        </w:behaviors>
        <w:guid w:val="{25FC8790-C25C-411A-969D-E057C1D6B7D6}"/>
      </w:docPartPr>
      <w:docPartBody>
        <w:p w:rsidR="00666B5B" w:rsidRDefault="00666B5B" w:rsidP="00666B5B">
          <w:pPr>
            <w:pStyle w:val="75DB74BF395941BF8510606C429F4E06"/>
          </w:pPr>
          <w:r>
            <w:t>[Type the document title]</w:t>
          </w:r>
        </w:p>
      </w:docPartBody>
    </w:docPart>
    <w:docPart>
      <w:docPartPr>
        <w:name w:val="0346713E8275455982606A66BB8BD282"/>
        <w:category>
          <w:name w:val="General"/>
          <w:gallery w:val="placeholder"/>
        </w:category>
        <w:types>
          <w:type w:val="bbPlcHdr"/>
        </w:types>
        <w:behaviors>
          <w:behavior w:val="content"/>
        </w:behaviors>
        <w:guid w:val="{962586EA-1117-4A98-B7AC-891848AC29B9}"/>
      </w:docPartPr>
      <w:docPartBody>
        <w:p w:rsidR="00666B5B" w:rsidRDefault="00666B5B" w:rsidP="00666B5B">
          <w:pPr>
            <w:pStyle w:val="0346713E8275455982606A66BB8BD282"/>
          </w:pPr>
          <w: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66B5B"/>
    <w:rsid w:val="00476AC3"/>
    <w:rsid w:val="00666B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A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5DB74BF395941BF8510606C429F4E06">
    <w:name w:val="75DB74BF395941BF8510606C429F4E06"/>
    <w:rsid w:val="00666B5B"/>
  </w:style>
  <w:style w:type="paragraph" w:customStyle="1" w:styleId="0346713E8275455982606A66BB8BD282">
    <w:name w:val="0346713E8275455982606A66BB8BD282"/>
    <w:rsid w:val="00666B5B"/>
  </w:style>
  <w:style w:type="paragraph" w:customStyle="1" w:styleId="99FA807A8DC3497CBE077D2C563D6CC2">
    <w:name w:val="99FA807A8DC3497CBE077D2C563D6CC2"/>
    <w:rsid w:val="00666B5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Technical Report 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02D099-ACF1-4E79-B6C3-CE3A47E22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24</Pages>
  <Words>2114</Words>
  <Characters>11059</Characters>
  <Application>Microsoft Office Word</Application>
  <DocSecurity>0</DocSecurity>
  <Lines>582</Lines>
  <Paragraphs>286</Paragraphs>
  <ScaleCrop>false</ScaleCrop>
  <HeadingPairs>
    <vt:vector size="2" baseType="variant">
      <vt:variant>
        <vt:lpstr>Title</vt:lpstr>
      </vt:variant>
      <vt:variant>
        <vt:i4>1</vt:i4>
      </vt:variant>
    </vt:vector>
  </HeadingPairs>
  <TitlesOfParts>
    <vt:vector size="1" baseType="lpstr">
      <vt:lpstr>Ryan Pletz</vt:lpstr>
    </vt:vector>
  </TitlesOfParts>
  <Company/>
  <LinksUpToDate>false</LinksUpToDate>
  <CharactersWithSpaces>12887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Ryan Pletz</dc:title>
  <dc:creator>Ryan</dc:creator>
  <cp:lastModifiedBy>Ryan</cp:lastModifiedBy>
  <cp:revision>29</cp:revision>
  <cp:lastPrinted>2007-10-05T20:32:00Z</cp:lastPrinted>
  <dcterms:created xsi:type="dcterms:W3CDTF">2007-10-05T07:35:00Z</dcterms:created>
  <dcterms:modified xsi:type="dcterms:W3CDTF">2007-10-06T01:30:00Z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